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938" w:type="dxa"/>
        <w:tblInd w:w="851" w:type="dxa"/>
        <w:tblCellMar>
          <w:left w:w="0" w:type="dxa"/>
          <w:right w:w="0" w:type="dxa"/>
        </w:tblCellMar>
        <w:tblLook w:val="01E0" w:firstRow="1" w:lastRow="1" w:firstColumn="1" w:lastColumn="1" w:noHBand="0" w:noVBand="0"/>
      </w:tblPr>
      <w:tblGrid>
        <w:gridCol w:w="5103"/>
        <w:gridCol w:w="2835"/>
      </w:tblGrid>
      <w:tr w:rsidR="009C790C">
        <w:trPr>
          <w:cantSplit/>
          <w:trHeight w:hRule="exact" w:val="567"/>
        </w:trPr>
        <w:tc>
          <w:tcPr>
            <w:tcW w:w="5103" w:type="dxa"/>
          </w:tcPr>
          <w:p w:rsidR="009C790C" w:rsidRPr="00721AF0" w:rsidRDefault="00721AF0">
            <w:pPr>
              <w:pStyle w:val="CoverText"/>
              <w:rPr>
                <w:sz w:val="24"/>
                <w:szCs w:val="24"/>
              </w:rPr>
            </w:pPr>
            <w:r>
              <w:rPr>
                <w:sz w:val="24"/>
                <w:szCs w:val="24"/>
              </w:rPr>
              <w:t xml:space="preserve"> </w:t>
            </w:r>
          </w:p>
        </w:tc>
        <w:tc>
          <w:tcPr>
            <w:tcW w:w="2835" w:type="dxa"/>
          </w:tcPr>
          <w:p w:rsidR="009C790C" w:rsidRDefault="009C790C">
            <w:pPr>
              <w:pStyle w:val="Banner2"/>
            </w:pPr>
          </w:p>
        </w:tc>
      </w:tr>
      <w:tr w:rsidR="009C790C">
        <w:trPr>
          <w:cantSplit/>
          <w:trHeight w:hRule="exact" w:val="851"/>
        </w:trPr>
        <w:tc>
          <w:tcPr>
            <w:tcW w:w="5103" w:type="dxa"/>
            <w:vAlign w:val="bottom"/>
          </w:tcPr>
          <w:p w:rsidR="009C790C" w:rsidRDefault="009C790C">
            <w:pPr>
              <w:pStyle w:val="CoverText"/>
            </w:pPr>
          </w:p>
        </w:tc>
        <w:tc>
          <w:tcPr>
            <w:tcW w:w="2835" w:type="dxa"/>
            <w:vAlign w:val="bottom"/>
          </w:tcPr>
          <w:p w:rsidR="009C790C" w:rsidRDefault="009C790C">
            <w:pPr>
              <w:pStyle w:val="DraftNumber"/>
            </w:pPr>
          </w:p>
          <w:p w:rsidR="009C790C" w:rsidRDefault="009C790C">
            <w:pPr>
              <w:pStyle w:val="DraftDate"/>
            </w:pPr>
          </w:p>
        </w:tc>
      </w:tr>
      <w:tr w:rsidR="009C790C">
        <w:trPr>
          <w:cantSplit/>
          <w:trHeight w:hRule="exact" w:val="1701"/>
        </w:trPr>
        <w:tc>
          <w:tcPr>
            <w:tcW w:w="5103" w:type="dxa"/>
            <w:vAlign w:val="bottom"/>
          </w:tcPr>
          <w:p w:rsidR="009C790C" w:rsidRDefault="009C790C">
            <w:pPr>
              <w:pStyle w:val="MatterName"/>
            </w:pPr>
          </w:p>
        </w:tc>
        <w:tc>
          <w:tcPr>
            <w:tcW w:w="2835" w:type="dxa"/>
            <w:vAlign w:val="bottom"/>
          </w:tcPr>
          <w:p w:rsidR="009C790C" w:rsidRDefault="009C790C">
            <w:pPr>
              <w:pStyle w:val="CoverText"/>
            </w:pPr>
          </w:p>
        </w:tc>
      </w:tr>
      <w:tr w:rsidR="009C790C">
        <w:trPr>
          <w:cantSplit/>
          <w:trHeight w:hRule="exact" w:val="2268"/>
        </w:trPr>
        <w:sdt>
          <w:sdtPr>
            <w:alias w:val="w10_Subject"/>
            <w:tag w:val="w10_Subject"/>
            <w:id w:val="-1173796386"/>
            <w:placeholder>
              <w:docPart w:val="050E49766CF14BF2A2B9A00D68D9966E"/>
            </w:placeholder>
          </w:sdtPr>
          <w:sdtEndPr/>
          <w:sdtContent>
            <w:tc>
              <w:tcPr>
                <w:tcW w:w="5103" w:type="dxa"/>
                <w:tcBorders>
                  <w:bottom w:val="single" w:sz="4" w:space="0" w:color="auto"/>
                </w:tcBorders>
                <w:vAlign w:val="bottom"/>
              </w:tcPr>
              <w:p w:rsidR="009C790C" w:rsidRDefault="00936CCF" w:rsidP="00023E39">
                <w:pPr>
                  <w:pStyle w:val="Subject2"/>
                </w:pPr>
                <w:r>
                  <w:t>Audit, Governance and Risk Committee Charter</w:t>
                </w:r>
              </w:p>
            </w:tc>
          </w:sdtContent>
        </w:sdt>
        <w:tc>
          <w:tcPr>
            <w:tcW w:w="2835" w:type="dxa"/>
            <w:vAlign w:val="bottom"/>
          </w:tcPr>
          <w:p w:rsidR="009C790C" w:rsidRDefault="009C790C">
            <w:pPr>
              <w:pStyle w:val="CoverText"/>
            </w:pPr>
          </w:p>
        </w:tc>
      </w:tr>
      <w:tr w:rsidR="009C790C" w:rsidTr="00C41C80">
        <w:trPr>
          <w:cantSplit/>
          <w:trHeight w:hRule="exact" w:val="1134"/>
        </w:trPr>
        <w:tc>
          <w:tcPr>
            <w:tcW w:w="5103" w:type="dxa"/>
            <w:vAlign w:val="bottom"/>
          </w:tcPr>
          <w:p w:rsidR="00C41C80" w:rsidRPr="003126AD" w:rsidRDefault="00936CCF" w:rsidP="00936CCF">
            <w:pPr>
              <w:pStyle w:val="Status3"/>
              <w:rPr>
                <w:b/>
                <w:szCs w:val="22"/>
              </w:rPr>
            </w:pPr>
            <w:r w:rsidRPr="00936CCF">
              <w:rPr>
                <w:b/>
                <w:sz w:val="28"/>
                <w:szCs w:val="28"/>
              </w:rPr>
              <w:t>Coronado Global Resources Inc.</w:t>
            </w:r>
          </w:p>
        </w:tc>
        <w:tc>
          <w:tcPr>
            <w:tcW w:w="2835" w:type="dxa"/>
            <w:vAlign w:val="bottom"/>
          </w:tcPr>
          <w:p w:rsidR="009C790C" w:rsidRDefault="009C790C">
            <w:pPr>
              <w:pStyle w:val="CoverText"/>
            </w:pPr>
          </w:p>
        </w:tc>
      </w:tr>
      <w:tr w:rsidR="009C790C">
        <w:trPr>
          <w:cantSplit/>
          <w:trHeight w:hRule="exact" w:val="851"/>
        </w:trPr>
        <w:tc>
          <w:tcPr>
            <w:tcW w:w="5103" w:type="dxa"/>
            <w:vAlign w:val="bottom"/>
          </w:tcPr>
          <w:p w:rsidR="009C790C" w:rsidRDefault="00922E3D" w:rsidP="00392C0F">
            <w:pPr>
              <w:pStyle w:val="Date4"/>
            </w:pPr>
            <w:r w:rsidRPr="00922E3D">
              <w:rPr>
                <w:sz w:val="24"/>
                <w:szCs w:val="28"/>
              </w:rPr>
              <w:t>Adopted by the Board on 21 September 2018</w:t>
            </w:r>
            <w:bookmarkStart w:id="0" w:name="_GoBack"/>
            <w:bookmarkEnd w:id="0"/>
          </w:p>
        </w:tc>
        <w:tc>
          <w:tcPr>
            <w:tcW w:w="2835" w:type="dxa"/>
            <w:vAlign w:val="bottom"/>
          </w:tcPr>
          <w:p w:rsidR="009C790C" w:rsidRDefault="009C790C">
            <w:pPr>
              <w:pStyle w:val="CoverText"/>
            </w:pPr>
          </w:p>
        </w:tc>
      </w:tr>
      <w:tr w:rsidR="009C790C">
        <w:trPr>
          <w:cantSplit/>
          <w:trHeight w:hRule="exact" w:val="4253"/>
        </w:trPr>
        <w:tc>
          <w:tcPr>
            <w:tcW w:w="5103" w:type="dxa"/>
            <w:vAlign w:val="bottom"/>
          </w:tcPr>
          <w:p w:rsidR="009C790C" w:rsidRDefault="009C790C">
            <w:pPr>
              <w:pStyle w:val="CoverText"/>
            </w:pPr>
          </w:p>
        </w:tc>
        <w:tc>
          <w:tcPr>
            <w:tcW w:w="2835" w:type="dxa"/>
            <w:vAlign w:val="bottom"/>
          </w:tcPr>
          <w:p w:rsidR="009C790C" w:rsidRDefault="009C790C">
            <w:pPr>
              <w:pStyle w:val="CoverText"/>
            </w:pPr>
          </w:p>
        </w:tc>
      </w:tr>
    </w:tbl>
    <w:p w:rsidR="009C790C" w:rsidRDefault="009C790C">
      <w:pPr>
        <w:pStyle w:val="BodyText"/>
      </w:pPr>
    </w:p>
    <w:p w:rsidR="009C790C" w:rsidRDefault="009C790C">
      <w:pPr>
        <w:pStyle w:val="BodyText"/>
        <w:sectPr w:rsidR="009C790C">
          <w:headerReference w:type="even" r:id="rId9"/>
          <w:headerReference w:type="default" r:id="rId10"/>
          <w:footerReference w:type="even" r:id="rId11"/>
          <w:footerReference w:type="default" r:id="rId12"/>
          <w:headerReference w:type="first" r:id="rId13"/>
          <w:footerReference w:type="first" r:id="rId14"/>
          <w:pgSz w:w="11906" w:h="16838" w:code="9"/>
          <w:pgMar w:top="567" w:right="1701" w:bottom="567" w:left="1418" w:header="567" w:footer="567" w:gutter="0"/>
          <w:cols w:space="708"/>
          <w:titlePg/>
          <w:docGrid w:linePitch="360"/>
        </w:sectPr>
      </w:pPr>
    </w:p>
    <w:p w:rsidR="009C790C" w:rsidRDefault="00023E39">
      <w:pPr>
        <w:pStyle w:val="Banner"/>
      </w:pPr>
      <w:bookmarkStart w:id="1" w:name="ReturnToDocument"/>
      <w:bookmarkEnd w:id="1"/>
      <w:r>
        <w:lastRenderedPageBreak/>
        <w:t>Audit</w:t>
      </w:r>
      <w:r w:rsidR="00936CCF">
        <w:t>, Governance</w:t>
      </w:r>
      <w:r>
        <w:t xml:space="preserve"> and Risk </w:t>
      </w:r>
      <w:r w:rsidR="00BA44C2">
        <w:t>Committee Charter</w:t>
      </w:r>
    </w:p>
    <w:p w:rsidR="009C790C" w:rsidRDefault="004A3ACD" w:rsidP="004A3ACD">
      <w:pPr>
        <w:pStyle w:val="Heading1"/>
      </w:pPr>
      <w:bookmarkStart w:id="2" w:name="_Toc334534349"/>
      <w:r>
        <w:t>Membership of the Committee</w:t>
      </w:r>
      <w:bookmarkEnd w:id="2"/>
    </w:p>
    <w:p w:rsidR="004A3ACD" w:rsidRDefault="004A3ACD" w:rsidP="004A3ACD">
      <w:pPr>
        <w:pStyle w:val="BodyText"/>
      </w:pPr>
      <w:r>
        <w:t>The Committee must consist of:</w:t>
      </w:r>
    </w:p>
    <w:p w:rsidR="004A3ACD" w:rsidRDefault="004A3ACD" w:rsidP="004A3ACD">
      <w:pPr>
        <w:pStyle w:val="ListBullet"/>
      </w:pPr>
      <w:r>
        <w:t>only non</w:t>
      </w:r>
      <w:r w:rsidR="008628DD">
        <w:noBreakHyphen/>
      </w:r>
      <w:r>
        <w:t xml:space="preserve">executive </w:t>
      </w:r>
      <w:r w:rsidR="00023E39">
        <w:t>D</w:t>
      </w:r>
      <w:r>
        <w:t>irectors;</w:t>
      </w:r>
    </w:p>
    <w:p w:rsidR="004A3ACD" w:rsidRDefault="004A3ACD" w:rsidP="004A3ACD">
      <w:pPr>
        <w:pStyle w:val="ListBullet"/>
      </w:pPr>
      <w:r>
        <w:t xml:space="preserve">a majority of independent </w:t>
      </w:r>
      <w:r w:rsidR="00023E39">
        <w:t>D</w:t>
      </w:r>
      <w:r>
        <w:t>irectors;</w:t>
      </w:r>
    </w:p>
    <w:p w:rsidR="004A3ACD" w:rsidRDefault="004A3ACD" w:rsidP="004A3ACD">
      <w:pPr>
        <w:pStyle w:val="ListBullet"/>
      </w:pPr>
      <w:r>
        <w:t xml:space="preserve">an independent </w:t>
      </w:r>
      <w:r w:rsidR="00023E39">
        <w:t>C</w:t>
      </w:r>
      <w:r>
        <w:t xml:space="preserve">hair, who is not </w:t>
      </w:r>
      <w:r w:rsidR="00023E39">
        <w:t>C</w:t>
      </w:r>
      <w:r>
        <w:t xml:space="preserve">hair of the Board; </w:t>
      </w:r>
      <w:r w:rsidR="00830519">
        <w:t>and</w:t>
      </w:r>
    </w:p>
    <w:p w:rsidR="007B1598" w:rsidRDefault="004A3ACD" w:rsidP="004A3ACD">
      <w:pPr>
        <w:pStyle w:val="ListBullet"/>
      </w:pPr>
      <w:r>
        <w:t>a minimum of 3 members of the Board</w:t>
      </w:r>
      <w:r w:rsidR="00830519">
        <w:t>..</w:t>
      </w:r>
    </w:p>
    <w:p w:rsidR="004A3ACD" w:rsidRDefault="004A3ACD" w:rsidP="004A3ACD">
      <w:pPr>
        <w:pStyle w:val="BodyText"/>
      </w:pPr>
      <w:r>
        <w:t>The Board may appoint additional non</w:t>
      </w:r>
      <w:r>
        <w:noBreakHyphen/>
        <w:t xml:space="preserve">executive </w:t>
      </w:r>
      <w:r w:rsidR="00023E39">
        <w:t>D</w:t>
      </w:r>
      <w:r>
        <w:t>irectors to the Committee or remove and replace members of the Committee by resolution. Members may withdraw from membership by written notification to the Board.</w:t>
      </w:r>
    </w:p>
    <w:p w:rsidR="00830519" w:rsidRDefault="00830519" w:rsidP="004A3ACD">
      <w:pPr>
        <w:pStyle w:val="BodyText"/>
      </w:pPr>
      <w:r>
        <w:t>The majority of members of the Committee shall have significant experience with financial business matters.</w:t>
      </w:r>
    </w:p>
    <w:p w:rsidR="004A3ACD" w:rsidRDefault="004A3ACD" w:rsidP="004A3ACD">
      <w:pPr>
        <w:pStyle w:val="BodyText"/>
      </w:pPr>
      <w:r>
        <w:t>Non</w:t>
      </w:r>
      <w:r>
        <w:noBreakHyphen/>
        <w:t xml:space="preserve">committee members, including members of management and the external auditor may attend meetings of the Committee at the invitation of the Committee </w:t>
      </w:r>
      <w:r w:rsidR="00023E39">
        <w:t>C</w:t>
      </w:r>
      <w:r>
        <w:t>hair.</w:t>
      </w:r>
    </w:p>
    <w:p w:rsidR="00830519" w:rsidRDefault="00830519" w:rsidP="00830519">
      <w:pPr>
        <w:pStyle w:val="BodyText"/>
      </w:pPr>
      <w:r>
        <w:t>Any Director, who is not a member of the Committee, may attend committee meetings but shall not have voting powers at such meetings.</w:t>
      </w:r>
    </w:p>
    <w:p w:rsidR="0048278A" w:rsidRPr="0048278A" w:rsidRDefault="004A3ACD" w:rsidP="0048278A">
      <w:pPr>
        <w:pStyle w:val="BodyText"/>
        <w:rPr>
          <w:sz w:val="28"/>
          <w:szCs w:val="28"/>
        </w:rPr>
      </w:pPr>
      <w:r>
        <w:t xml:space="preserve">It is intended that all members of the Committee should be financially literate and have familiarity with financial management and </w:t>
      </w:r>
      <w:r w:rsidR="00844FC9">
        <w:t xml:space="preserve">the members between them must have the accounting and financial expertise and a sufficient understanding of the industry in which the Company operates to be able to discharge the Committee’s mandate effectively. </w:t>
      </w:r>
    </w:p>
    <w:p w:rsidR="00D64CA4" w:rsidRPr="00D64CA4" w:rsidRDefault="00D64CA4" w:rsidP="00D64CA4">
      <w:pPr>
        <w:keepNext/>
        <w:numPr>
          <w:ilvl w:val="0"/>
          <w:numId w:val="1"/>
        </w:numPr>
        <w:pBdr>
          <w:bottom w:val="single" w:sz="8" w:space="4" w:color="auto"/>
        </w:pBdr>
        <w:spacing w:before="600" w:after="240"/>
        <w:outlineLvl w:val="0"/>
        <w:rPr>
          <w:sz w:val="28"/>
          <w:szCs w:val="28"/>
        </w:rPr>
      </w:pPr>
      <w:r w:rsidRPr="00D64CA4">
        <w:rPr>
          <w:sz w:val="28"/>
          <w:szCs w:val="28"/>
        </w:rPr>
        <w:t>Role and responsibilities</w:t>
      </w:r>
    </w:p>
    <w:p w:rsidR="00D64CA4" w:rsidRPr="00D64CA4" w:rsidRDefault="00D64CA4" w:rsidP="00D64CA4">
      <w:pPr>
        <w:keepNext/>
        <w:numPr>
          <w:ilvl w:val="1"/>
          <w:numId w:val="1"/>
        </w:numPr>
        <w:spacing w:before="240" w:after="240"/>
        <w:outlineLvl w:val="1"/>
        <w:rPr>
          <w:b/>
          <w:sz w:val="24"/>
          <w:szCs w:val="24"/>
        </w:rPr>
      </w:pPr>
      <w:r w:rsidRPr="00D64CA4">
        <w:rPr>
          <w:b/>
          <w:sz w:val="24"/>
          <w:szCs w:val="24"/>
        </w:rPr>
        <w:t>Overview</w:t>
      </w:r>
    </w:p>
    <w:p w:rsidR="00D64CA4" w:rsidRPr="00D64CA4" w:rsidRDefault="00D64CA4" w:rsidP="00D64CA4">
      <w:pPr>
        <w:ind w:left="851"/>
      </w:pPr>
      <w:r w:rsidRPr="00D64CA4">
        <w:t>The Committee’s key responsibilities and functions are to oversee the Company’s:</w:t>
      </w:r>
    </w:p>
    <w:p w:rsidR="00936CCF" w:rsidRDefault="00936CCF" w:rsidP="00D64CA4">
      <w:pPr>
        <w:numPr>
          <w:ilvl w:val="2"/>
          <w:numId w:val="1"/>
        </w:numPr>
        <w:spacing w:before="120"/>
        <w:outlineLvl w:val="2"/>
      </w:pPr>
      <w:r>
        <w:t>governance framework;</w:t>
      </w:r>
    </w:p>
    <w:p w:rsidR="00D64CA4" w:rsidRDefault="00D64CA4" w:rsidP="00D64CA4">
      <w:pPr>
        <w:numPr>
          <w:ilvl w:val="2"/>
          <w:numId w:val="1"/>
        </w:numPr>
        <w:spacing w:before="120"/>
        <w:outlineLvl w:val="2"/>
      </w:pPr>
      <w:r w:rsidRPr="00D64CA4">
        <w:t>financial reporting;</w:t>
      </w:r>
    </w:p>
    <w:p w:rsidR="00830519" w:rsidRDefault="00830519" w:rsidP="00D64CA4">
      <w:pPr>
        <w:numPr>
          <w:ilvl w:val="2"/>
          <w:numId w:val="1"/>
        </w:numPr>
        <w:spacing w:before="120"/>
        <w:outlineLvl w:val="2"/>
      </w:pPr>
      <w:r>
        <w:t>application of accounting policies;</w:t>
      </w:r>
    </w:p>
    <w:p w:rsidR="00830519" w:rsidRDefault="00830519" w:rsidP="00D64CA4">
      <w:pPr>
        <w:numPr>
          <w:ilvl w:val="2"/>
          <w:numId w:val="1"/>
        </w:numPr>
        <w:spacing w:before="120"/>
        <w:outlineLvl w:val="2"/>
      </w:pPr>
      <w:r>
        <w:t>financial management;</w:t>
      </w:r>
    </w:p>
    <w:p w:rsidR="00830519" w:rsidRDefault="00830519" w:rsidP="00D64CA4">
      <w:pPr>
        <w:numPr>
          <w:ilvl w:val="2"/>
          <w:numId w:val="1"/>
        </w:numPr>
        <w:spacing w:before="120"/>
        <w:outlineLvl w:val="2"/>
      </w:pPr>
      <w:r>
        <w:t>internal control system;</w:t>
      </w:r>
    </w:p>
    <w:p w:rsidR="00830519" w:rsidRDefault="00830519" w:rsidP="00D64CA4">
      <w:pPr>
        <w:numPr>
          <w:ilvl w:val="2"/>
          <w:numId w:val="1"/>
        </w:numPr>
        <w:spacing w:before="120"/>
        <w:outlineLvl w:val="2"/>
      </w:pPr>
      <w:r>
        <w:t>corporate and governance risk management;</w:t>
      </w:r>
    </w:p>
    <w:p w:rsidR="00830519" w:rsidRDefault="00830519" w:rsidP="00D64CA4">
      <w:pPr>
        <w:numPr>
          <w:ilvl w:val="2"/>
          <w:numId w:val="1"/>
        </w:numPr>
        <w:spacing w:before="120"/>
        <w:outlineLvl w:val="2"/>
      </w:pPr>
      <w:r>
        <w:t>taxation risk management;</w:t>
      </w:r>
    </w:p>
    <w:p w:rsidR="00830519" w:rsidRDefault="00830519" w:rsidP="00830519">
      <w:pPr>
        <w:numPr>
          <w:ilvl w:val="2"/>
          <w:numId w:val="1"/>
        </w:numPr>
        <w:spacing w:before="120"/>
        <w:outlineLvl w:val="2"/>
      </w:pPr>
      <w:r>
        <w:t>financial risk management;</w:t>
      </w:r>
    </w:p>
    <w:p w:rsidR="00830519" w:rsidRPr="00D64CA4" w:rsidRDefault="00830519" w:rsidP="00D64CA4">
      <w:pPr>
        <w:numPr>
          <w:ilvl w:val="2"/>
          <w:numId w:val="1"/>
        </w:numPr>
        <w:spacing w:before="120"/>
        <w:outlineLvl w:val="2"/>
      </w:pPr>
      <w:r>
        <w:t>business policies and practices;</w:t>
      </w:r>
    </w:p>
    <w:p w:rsidR="00D64CA4" w:rsidRDefault="00D64CA4" w:rsidP="00D64CA4">
      <w:pPr>
        <w:numPr>
          <w:ilvl w:val="2"/>
          <w:numId w:val="1"/>
        </w:numPr>
        <w:spacing w:before="120"/>
        <w:outlineLvl w:val="2"/>
      </w:pPr>
      <w:r w:rsidRPr="00D64CA4">
        <w:t xml:space="preserve">compliance with </w:t>
      </w:r>
      <w:r w:rsidR="00830519">
        <w:t xml:space="preserve">applicable </w:t>
      </w:r>
      <w:r w:rsidRPr="00D64CA4">
        <w:t>laws</w:t>
      </w:r>
      <w:r w:rsidR="00830519">
        <w:t>,</w:t>
      </w:r>
      <w:r w:rsidRPr="00D64CA4">
        <w:t xml:space="preserve"> regulations</w:t>
      </w:r>
      <w:r w:rsidR="00830519">
        <w:t>, standards and best practice guidelines</w:t>
      </w:r>
      <w:r w:rsidRPr="00D64CA4">
        <w:t>; and</w:t>
      </w:r>
    </w:p>
    <w:p w:rsidR="00830519" w:rsidRPr="00D64CA4" w:rsidRDefault="00830519" w:rsidP="00D64CA4">
      <w:pPr>
        <w:numPr>
          <w:ilvl w:val="2"/>
          <w:numId w:val="1"/>
        </w:numPr>
        <w:spacing w:before="120"/>
        <w:outlineLvl w:val="2"/>
      </w:pPr>
      <w:r>
        <w:t xml:space="preserve">risks associated with transactions of a strategic or routine </w:t>
      </w:r>
      <w:r w:rsidR="00E852CC">
        <w:t>nature</w:t>
      </w:r>
      <w:r>
        <w:t>.</w:t>
      </w:r>
    </w:p>
    <w:p w:rsidR="00A61E61" w:rsidRPr="00A61E61" w:rsidRDefault="00A61E61" w:rsidP="00A61E61">
      <w:pPr>
        <w:pStyle w:val="BodyTextIndent"/>
        <w:ind w:left="851"/>
      </w:pPr>
      <w:r>
        <w:lastRenderedPageBreak/>
        <w:t xml:space="preserve">Matters relating to health, safety, environment and </w:t>
      </w:r>
      <w:r w:rsidR="00781E4E">
        <w:t xml:space="preserve">community </w:t>
      </w:r>
      <w:r>
        <w:t xml:space="preserve">(including reviewing related risks) are the responsibility of the Health, Safety, Environment and </w:t>
      </w:r>
      <w:r w:rsidR="00781E4E">
        <w:t xml:space="preserve">Community </w:t>
      </w:r>
      <w:r w:rsidR="00326408">
        <w:t>(</w:t>
      </w:r>
      <w:r w:rsidR="00781E4E">
        <w:rPr>
          <w:b/>
        </w:rPr>
        <w:t>HSEC</w:t>
      </w:r>
      <w:r w:rsidR="00326408">
        <w:t xml:space="preserve">) </w:t>
      </w:r>
      <w:r>
        <w:t xml:space="preserve">Committee. The </w:t>
      </w:r>
      <w:r w:rsidR="00781E4E">
        <w:t xml:space="preserve">HSEC </w:t>
      </w:r>
      <w:r>
        <w:t xml:space="preserve">Committee will </w:t>
      </w:r>
      <w:r w:rsidR="00FE0C43">
        <w:t>advise</w:t>
      </w:r>
      <w:r>
        <w:t xml:space="preserve"> th</w:t>
      </w:r>
      <w:r w:rsidR="00830519">
        <w:t>e</w:t>
      </w:r>
      <w:r>
        <w:t xml:space="preserve"> </w:t>
      </w:r>
      <w:r w:rsidR="00830519">
        <w:t>Audit</w:t>
      </w:r>
      <w:r w:rsidR="00936CCF">
        <w:t>, Governance</w:t>
      </w:r>
      <w:r w:rsidR="00830519">
        <w:t xml:space="preserve"> and Risk </w:t>
      </w:r>
      <w:r>
        <w:t>Committee</w:t>
      </w:r>
      <w:r w:rsidR="00326408">
        <w:t xml:space="preserve"> on matters relevant to the</w:t>
      </w:r>
      <w:r w:rsidR="00326408" w:rsidRPr="00326408">
        <w:t xml:space="preserve"> Committee, including wit</w:t>
      </w:r>
      <w:r w:rsidR="00326408">
        <w:t xml:space="preserve">h respect to </w:t>
      </w:r>
      <w:r w:rsidR="00781E4E">
        <w:t xml:space="preserve">HSEC </w:t>
      </w:r>
      <w:r w:rsidR="00326408">
        <w:t>related risks and</w:t>
      </w:r>
      <w:r w:rsidR="00326408" w:rsidRPr="00326408">
        <w:t xml:space="preserve"> any </w:t>
      </w:r>
      <w:r w:rsidR="00781E4E">
        <w:t>HSEC</w:t>
      </w:r>
      <w:r w:rsidR="00781E4E" w:rsidRPr="00326408">
        <w:t xml:space="preserve"> </w:t>
      </w:r>
      <w:r w:rsidR="00326408" w:rsidRPr="00326408">
        <w:t xml:space="preserve">developments that could affect the </w:t>
      </w:r>
      <w:r w:rsidR="00326408">
        <w:t>Company’s risk appetite</w:t>
      </w:r>
      <w:r w:rsidR="00326408" w:rsidRPr="00326408">
        <w:t>.</w:t>
      </w:r>
    </w:p>
    <w:p w:rsidR="00D64CA4" w:rsidRPr="00D64CA4" w:rsidRDefault="00D64CA4" w:rsidP="00D64CA4">
      <w:pPr>
        <w:keepNext/>
        <w:numPr>
          <w:ilvl w:val="1"/>
          <w:numId w:val="1"/>
        </w:numPr>
        <w:spacing w:before="240" w:after="240"/>
        <w:outlineLvl w:val="1"/>
        <w:rPr>
          <w:b/>
          <w:sz w:val="24"/>
          <w:szCs w:val="24"/>
        </w:rPr>
      </w:pPr>
      <w:r w:rsidRPr="00D64CA4">
        <w:rPr>
          <w:b/>
          <w:sz w:val="24"/>
          <w:szCs w:val="24"/>
        </w:rPr>
        <w:t>Financial reporting</w:t>
      </w:r>
    </w:p>
    <w:p w:rsidR="00D64CA4" w:rsidRPr="00D64CA4" w:rsidRDefault="00D64CA4" w:rsidP="00D64CA4">
      <w:pPr>
        <w:ind w:left="851"/>
      </w:pPr>
      <w:r w:rsidRPr="00D64CA4">
        <w:t>The responsibilities of the Committee in relation to financial reporting are as follows:</w:t>
      </w:r>
    </w:p>
    <w:p w:rsidR="00D64CA4" w:rsidRPr="00D64CA4" w:rsidRDefault="00D64CA4" w:rsidP="00D64CA4">
      <w:pPr>
        <w:numPr>
          <w:ilvl w:val="2"/>
          <w:numId w:val="1"/>
        </w:numPr>
        <w:spacing w:before="120"/>
        <w:outlineLvl w:val="2"/>
      </w:pPr>
      <w:r w:rsidRPr="00D64CA4">
        <w:t>Review, and discuss with management and the external auditor, the Company’s corporate and financial reporting and disclosure processes and make recommendations to the Board in relation to the adequacy of those processes.</w:t>
      </w:r>
    </w:p>
    <w:p w:rsidR="00D64CA4" w:rsidRDefault="00D64CA4" w:rsidP="00D64CA4">
      <w:pPr>
        <w:numPr>
          <w:ilvl w:val="2"/>
          <w:numId w:val="1"/>
        </w:numPr>
        <w:spacing w:before="120"/>
        <w:outlineLvl w:val="2"/>
      </w:pPr>
      <w:r w:rsidRPr="00D64CA4">
        <w:t>Review the Company’s financial statements for accuracy, for adherence to accounting standards and policies, and to ensure they reflect the understanding of the Committee members of, and otherwise provide a true and fair view of, the financial position and performance of the Company, as a basis for recommendation to and adoption by the Board.</w:t>
      </w:r>
    </w:p>
    <w:p w:rsidR="00830519" w:rsidRDefault="001C0CF5" w:rsidP="001C0CF5">
      <w:pPr>
        <w:pStyle w:val="Heading3"/>
      </w:pPr>
      <w:r w:rsidRPr="001C0CF5">
        <w:tab/>
      </w:r>
      <w:r w:rsidRPr="00D64CA4">
        <w:t xml:space="preserve">Review, and discuss with management </w:t>
      </w:r>
      <w:r>
        <w:t>the</w:t>
      </w:r>
      <w:r w:rsidRPr="001C0CF5">
        <w:t xml:space="preserve"> processes in place to validate the quality and integrity of the Company’s corporate reporting, including financial </w:t>
      </w:r>
      <w:r w:rsidR="007911F3">
        <w:t xml:space="preserve">and periodic </w:t>
      </w:r>
      <w:r w:rsidRPr="001C0CF5">
        <w:t>reporting</w:t>
      </w:r>
      <w:r w:rsidR="00830519">
        <w:t>.</w:t>
      </w:r>
      <w:r w:rsidRPr="001C0CF5">
        <w:t>,</w:t>
      </w:r>
    </w:p>
    <w:p w:rsidR="001C0CF5" w:rsidRPr="00D64CA4" w:rsidRDefault="00830519" w:rsidP="001C0CF5">
      <w:pPr>
        <w:pStyle w:val="Heading3"/>
      </w:pPr>
      <w:r>
        <w:t>e</w:t>
      </w:r>
      <w:r w:rsidR="001C0CF5" w:rsidRPr="001C0CF5">
        <w:t xml:space="preserve">nsure </w:t>
      </w:r>
      <w:r>
        <w:t>that the Company’s financial statements present a true and fair view, to the best of their knowledge and belief, of the Company’s financial conditional and operational results and are in accordance with relevant accounting standards.</w:t>
      </w:r>
      <w:r w:rsidR="001C0CF5" w:rsidRPr="001C0CF5">
        <w:t xml:space="preserve">. </w:t>
      </w:r>
    </w:p>
    <w:p w:rsidR="007911F3" w:rsidRDefault="007911F3" w:rsidP="007911F3">
      <w:pPr>
        <w:pStyle w:val="Heading3"/>
      </w:pPr>
      <w:r>
        <w:t>overseeing the process for compliance with periodic reporting obligations under the applicable listing rules, laws and regulations.</w:t>
      </w:r>
    </w:p>
    <w:p w:rsidR="00D64CA4" w:rsidRPr="00D64CA4" w:rsidRDefault="00D64CA4" w:rsidP="00D64CA4">
      <w:pPr>
        <w:numPr>
          <w:ilvl w:val="2"/>
          <w:numId w:val="1"/>
        </w:numPr>
        <w:spacing w:before="120"/>
        <w:outlineLvl w:val="2"/>
      </w:pPr>
      <w:r w:rsidRPr="00D64CA4">
        <w:t>Receive and review reports of the external audit of the Company’s financial statements.</w:t>
      </w:r>
    </w:p>
    <w:p w:rsidR="00D64CA4" w:rsidRPr="00D64CA4" w:rsidRDefault="00D64CA4" w:rsidP="00D64CA4">
      <w:pPr>
        <w:numPr>
          <w:ilvl w:val="2"/>
          <w:numId w:val="1"/>
        </w:numPr>
        <w:spacing w:before="120"/>
        <w:outlineLvl w:val="2"/>
      </w:pPr>
      <w:r w:rsidRPr="00D64CA4" w:rsidDel="003075D6">
        <w:t xml:space="preserve">Review and make recommendations to the Board in relation to the appropriateness of the accounting policies, </w:t>
      </w:r>
      <w:r w:rsidR="00830519">
        <w:t xml:space="preserve">estimates and </w:t>
      </w:r>
      <w:r w:rsidRPr="00D64CA4" w:rsidDel="003075D6">
        <w:t>judgements and choices adopted by management in preparing the Company’s financial reports</w:t>
      </w:r>
      <w:r w:rsidRPr="00D64CA4">
        <w:t>, including significant changes in the selection or application of accounting principles</w:t>
      </w:r>
      <w:r w:rsidRPr="00D64CA4" w:rsidDel="003075D6">
        <w:t>.</w:t>
      </w:r>
    </w:p>
    <w:p w:rsidR="00D64CA4" w:rsidRPr="00D64CA4" w:rsidRDefault="00D64CA4" w:rsidP="00D64CA4">
      <w:pPr>
        <w:numPr>
          <w:ilvl w:val="2"/>
          <w:numId w:val="1"/>
        </w:numPr>
        <w:spacing w:before="120"/>
        <w:outlineLvl w:val="2"/>
      </w:pPr>
      <w:r w:rsidRPr="00D64CA4" w:rsidDel="001A02A9">
        <w:t>Establish procedures for the receipt, retention and treatment of complaints received by the Company regarding accounting, internal accounting controls and auditing matters, and procedures for the confidential, anonymous submission of concerns by employees regarding accounting and auditing mat</w:t>
      </w:r>
      <w:r w:rsidRPr="00D64CA4">
        <w:t>ters.</w:t>
      </w:r>
    </w:p>
    <w:p w:rsidR="00D64CA4" w:rsidRDefault="00D64CA4" w:rsidP="00D64CA4">
      <w:pPr>
        <w:numPr>
          <w:ilvl w:val="2"/>
          <w:numId w:val="1"/>
        </w:numPr>
        <w:spacing w:before="120"/>
        <w:outlineLvl w:val="2"/>
      </w:pPr>
      <w:r w:rsidRPr="00D64CA4">
        <w:fldChar w:fldCharType="begin"/>
      </w:r>
      <w:r w:rsidRPr="00D64CA4">
        <w:instrText xml:space="preserve">  </w:instrText>
      </w:r>
      <w:r w:rsidRPr="00D64CA4">
        <w:fldChar w:fldCharType="end"/>
      </w:r>
      <w:r w:rsidRPr="00D64CA4">
        <w:t>Ensure that procedures are in place designed to verify the existence and effectiveness of accounting and financial systems and other systems of internal control which relate to financial risk management.</w:t>
      </w:r>
    </w:p>
    <w:p w:rsidR="00830519" w:rsidRDefault="00D64CA4" w:rsidP="00882750">
      <w:pPr>
        <w:numPr>
          <w:ilvl w:val="2"/>
          <w:numId w:val="1"/>
        </w:numPr>
        <w:tabs>
          <w:tab w:val="left" w:pos="6521"/>
        </w:tabs>
        <w:spacing w:before="120"/>
        <w:outlineLvl w:val="2"/>
      </w:pPr>
      <w:r w:rsidRPr="00D64CA4">
        <w:t xml:space="preserve">Discuss with management and the external auditor the process for and disclosures made by, the </w:t>
      </w:r>
      <w:r w:rsidR="00830519">
        <w:t>Chief Executive Officer</w:t>
      </w:r>
      <w:r w:rsidR="00830519" w:rsidRPr="00D64CA4">
        <w:t xml:space="preserve"> </w:t>
      </w:r>
      <w:r w:rsidRPr="00D64CA4">
        <w:t>and</w:t>
      </w:r>
      <w:r w:rsidR="00830519">
        <w:t xml:space="preserve"> Group</w:t>
      </w:r>
      <w:r w:rsidRPr="00D64CA4">
        <w:t xml:space="preserve"> Chief Financial Officer in connection with their certification of the periodic reports. </w:t>
      </w:r>
    </w:p>
    <w:p w:rsidR="00D64CA4" w:rsidRPr="00D64CA4" w:rsidRDefault="00830519" w:rsidP="00882750">
      <w:pPr>
        <w:numPr>
          <w:ilvl w:val="2"/>
          <w:numId w:val="1"/>
        </w:numPr>
        <w:tabs>
          <w:tab w:val="left" w:pos="6521"/>
        </w:tabs>
        <w:spacing w:before="120"/>
        <w:outlineLvl w:val="2"/>
      </w:pPr>
      <w:r>
        <w:t>To review and monitor the propriety of related party transactions</w:t>
      </w:r>
      <w:r w:rsidR="00D64CA4" w:rsidRPr="00D64CA4">
        <w:t xml:space="preserve"> </w:t>
      </w:r>
    </w:p>
    <w:p w:rsidR="00D64CA4" w:rsidRPr="00D64CA4" w:rsidRDefault="00D64CA4" w:rsidP="00D64CA4">
      <w:pPr>
        <w:keepNext/>
        <w:numPr>
          <w:ilvl w:val="1"/>
          <w:numId w:val="1"/>
        </w:numPr>
        <w:spacing w:before="240" w:after="240"/>
        <w:outlineLvl w:val="1"/>
        <w:rPr>
          <w:b/>
          <w:sz w:val="24"/>
          <w:szCs w:val="24"/>
        </w:rPr>
      </w:pPr>
      <w:r w:rsidRPr="00D64CA4">
        <w:rPr>
          <w:b/>
          <w:sz w:val="24"/>
          <w:szCs w:val="24"/>
        </w:rPr>
        <w:t>External audit</w:t>
      </w:r>
    </w:p>
    <w:p w:rsidR="00D64CA4" w:rsidRPr="00D64CA4" w:rsidRDefault="00D64CA4" w:rsidP="00D64CA4">
      <w:pPr>
        <w:ind w:left="851"/>
      </w:pPr>
      <w:r w:rsidRPr="00D64CA4">
        <w:t>The responsibilities of the Committee in relation to the external audit are as follows:</w:t>
      </w:r>
    </w:p>
    <w:p w:rsidR="00D64CA4" w:rsidRPr="00D64CA4" w:rsidRDefault="00D64CA4" w:rsidP="00D64CA4">
      <w:pPr>
        <w:numPr>
          <w:ilvl w:val="2"/>
          <w:numId w:val="1"/>
        </w:numPr>
        <w:spacing w:before="120"/>
        <w:outlineLvl w:val="2"/>
      </w:pPr>
      <w:r w:rsidRPr="00D64CA4">
        <w:t>Review the scope and adequacy of the external audit</w:t>
      </w:r>
      <w:r w:rsidR="00385F20">
        <w:t xml:space="preserve"> and oversee</w:t>
      </w:r>
      <w:r w:rsidR="00385F20" w:rsidRPr="00385F20">
        <w:t xml:space="preserve"> the work of the </w:t>
      </w:r>
      <w:r w:rsidR="00385F20">
        <w:t xml:space="preserve">external auditor </w:t>
      </w:r>
      <w:r w:rsidR="00385F20" w:rsidRPr="00385F20">
        <w:t>(including the resolution of</w:t>
      </w:r>
      <w:r w:rsidR="00385F20">
        <w:t xml:space="preserve"> any</w:t>
      </w:r>
      <w:r w:rsidR="00385F20" w:rsidRPr="00385F20">
        <w:t xml:space="preserve"> disagreements between management and the </w:t>
      </w:r>
      <w:r w:rsidR="00385F20">
        <w:t xml:space="preserve">auditor </w:t>
      </w:r>
      <w:r w:rsidR="00385F20" w:rsidRPr="00385F20">
        <w:t>regarding financial reporting)</w:t>
      </w:r>
      <w:r w:rsidRPr="00D64CA4">
        <w:t>.</w:t>
      </w:r>
    </w:p>
    <w:p w:rsidR="00D64CA4" w:rsidRPr="00D64CA4" w:rsidRDefault="00D64CA4" w:rsidP="00D64CA4">
      <w:pPr>
        <w:numPr>
          <w:ilvl w:val="2"/>
          <w:numId w:val="1"/>
        </w:numPr>
        <w:spacing w:before="120"/>
        <w:outlineLvl w:val="2"/>
      </w:pPr>
      <w:r w:rsidRPr="00D64CA4">
        <w:t>Review the effectiveness of the annual audit, placing emphasis on areas where the Committee or the external auditor believes special attention is necessary.</w:t>
      </w:r>
    </w:p>
    <w:p w:rsidR="00D64CA4" w:rsidRPr="00D64CA4" w:rsidRDefault="00D64CA4" w:rsidP="00D64CA4">
      <w:pPr>
        <w:numPr>
          <w:ilvl w:val="2"/>
          <w:numId w:val="1"/>
        </w:numPr>
        <w:spacing w:before="120"/>
        <w:outlineLvl w:val="2"/>
      </w:pPr>
      <w:r w:rsidRPr="00D64CA4">
        <w:t>Review with the external auditor its report regarding significant findings in the conduct of its audit and the adequacy of management’s response, and monitor whether any issues are being managed and rectified in an appropriate and timely manner.</w:t>
      </w:r>
    </w:p>
    <w:p w:rsidR="00D64CA4" w:rsidRPr="00D64CA4" w:rsidRDefault="00D64CA4" w:rsidP="00D64CA4">
      <w:pPr>
        <w:numPr>
          <w:ilvl w:val="2"/>
          <w:numId w:val="1"/>
        </w:numPr>
        <w:spacing w:before="120"/>
        <w:outlineLvl w:val="2"/>
      </w:pPr>
      <w:r w:rsidRPr="00D64CA4">
        <w:t>Discuss with the external auditor matters relating to the conduct of the audit, including the timeliness of its reporting, any difficulties encountered in the course of the audit work, any restrictions on the scope of activities or access to requested information, significant disagreements with management (if any) and adequacy of management’s response.</w:t>
      </w:r>
    </w:p>
    <w:p w:rsidR="00D64CA4" w:rsidRPr="00D64CA4" w:rsidRDefault="00D64CA4" w:rsidP="00D64CA4">
      <w:pPr>
        <w:numPr>
          <w:ilvl w:val="2"/>
          <w:numId w:val="1"/>
        </w:numPr>
        <w:spacing w:before="120"/>
        <w:outlineLvl w:val="2"/>
      </w:pPr>
      <w:r w:rsidRPr="00D64CA4">
        <w:t xml:space="preserve">Review the performance, independence and objectivity of the external auditor at least annually. </w:t>
      </w:r>
    </w:p>
    <w:p w:rsidR="00D64CA4" w:rsidRPr="00D64CA4" w:rsidRDefault="00385F20" w:rsidP="00385F20">
      <w:pPr>
        <w:pStyle w:val="Heading3"/>
      </w:pPr>
      <w:r>
        <w:t>Approve</w:t>
      </w:r>
      <w:r w:rsidR="00D64CA4" w:rsidRPr="00D64CA4">
        <w:t xml:space="preserve"> the </w:t>
      </w:r>
      <w:r w:rsidRPr="00385F20">
        <w:t>appointment,</w:t>
      </w:r>
      <w:r w:rsidR="006B5A1C">
        <w:t xml:space="preserve"> </w:t>
      </w:r>
      <w:r>
        <w:t xml:space="preserve">retention </w:t>
      </w:r>
      <w:r w:rsidR="00D64CA4" w:rsidRPr="00D64CA4">
        <w:t xml:space="preserve">and termination of the external auditor, subject to </w:t>
      </w:r>
      <w:r w:rsidR="00202152">
        <w:t>audit rotation requirements</w:t>
      </w:r>
      <w:r w:rsidR="00652143" w:rsidRPr="009C3E6D">
        <w:t>.</w:t>
      </w:r>
    </w:p>
    <w:p w:rsidR="00921E78" w:rsidRDefault="00D64CA4" w:rsidP="00D64CA4">
      <w:pPr>
        <w:numPr>
          <w:ilvl w:val="2"/>
          <w:numId w:val="1"/>
        </w:numPr>
        <w:spacing w:before="120"/>
        <w:outlineLvl w:val="2"/>
      </w:pPr>
      <w:r w:rsidRPr="00D64CA4">
        <w:t xml:space="preserve">Review </w:t>
      </w:r>
      <w:r w:rsidR="00253A9D">
        <w:t>and</w:t>
      </w:r>
      <w:r w:rsidRPr="00921E78">
        <w:t xml:space="preserve"> </w:t>
      </w:r>
      <w:r w:rsidR="00385F20">
        <w:t>approve</w:t>
      </w:r>
      <w:r w:rsidRPr="00D64CA4">
        <w:t xml:space="preserve"> the external auditor’s terms of engagement (including the audit plan) and other contractual terms, fees and other compensation to be paid to the external auditor and ensure that any key risk areas for the Company and financial requirements are incorporated into the audit plan. </w:t>
      </w:r>
    </w:p>
    <w:p w:rsidR="00830519" w:rsidRDefault="00830519" w:rsidP="00D64CA4">
      <w:pPr>
        <w:numPr>
          <w:ilvl w:val="2"/>
          <w:numId w:val="1"/>
        </w:numPr>
        <w:spacing w:before="120"/>
        <w:outlineLvl w:val="2"/>
      </w:pPr>
      <w:r>
        <w:t>Review any fees for non-audit services provided by the external auditor and approve any individual non-audit assignment in excess of $100,000 prior to engagement.</w:t>
      </w:r>
    </w:p>
    <w:p w:rsidR="00D64CA4" w:rsidRPr="00D64CA4" w:rsidRDefault="00D64CA4" w:rsidP="00D64CA4">
      <w:pPr>
        <w:numPr>
          <w:ilvl w:val="2"/>
          <w:numId w:val="1"/>
        </w:numPr>
        <w:spacing w:before="120"/>
        <w:outlineLvl w:val="2"/>
      </w:pPr>
      <w:r w:rsidRPr="00D64CA4">
        <w:t xml:space="preserve">Oversee the operation of the External Audit Policy </w:t>
      </w:r>
      <w:r w:rsidR="00213B04">
        <w:t>.</w:t>
      </w:r>
    </w:p>
    <w:p w:rsidR="00D64CA4" w:rsidRPr="00D64CA4" w:rsidRDefault="00D64CA4" w:rsidP="00D64CA4">
      <w:pPr>
        <w:numPr>
          <w:ilvl w:val="2"/>
          <w:numId w:val="1"/>
        </w:numPr>
        <w:spacing w:before="120"/>
        <w:outlineLvl w:val="2"/>
      </w:pPr>
      <w:r w:rsidRPr="00D64CA4">
        <w:t>Develop and oversee the implementation of, and compliance with, the Company’s policy on the engagement of the external auditor to supply non</w:t>
      </w:r>
      <w:r w:rsidRPr="00D64CA4">
        <w:noBreakHyphen/>
        <w:t>audit services.</w:t>
      </w:r>
    </w:p>
    <w:p w:rsidR="00D64CA4" w:rsidRPr="00D64CA4" w:rsidRDefault="00D64CA4" w:rsidP="00D64CA4">
      <w:pPr>
        <w:numPr>
          <w:ilvl w:val="2"/>
          <w:numId w:val="1"/>
        </w:numPr>
        <w:spacing w:before="120"/>
        <w:outlineLvl w:val="2"/>
      </w:pPr>
      <w:r w:rsidRPr="00D64CA4">
        <w:t>Oversee the coordination of the internal and external audit.</w:t>
      </w:r>
    </w:p>
    <w:p w:rsidR="00D64CA4" w:rsidRPr="00D64CA4" w:rsidRDefault="00D64CA4" w:rsidP="00D64CA4">
      <w:pPr>
        <w:keepNext/>
        <w:numPr>
          <w:ilvl w:val="1"/>
          <w:numId w:val="1"/>
        </w:numPr>
        <w:spacing w:before="240" w:after="240"/>
        <w:outlineLvl w:val="1"/>
        <w:rPr>
          <w:b/>
          <w:sz w:val="24"/>
          <w:szCs w:val="24"/>
        </w:rPr>
      </w:pPr>
      <w:r w:rsidRPr="00D64CA4">
        <w:rPr>
          <w:b/>
          <w:sz w:val="24"/>
          <w:szCs w:val="24"/>
        </w:rPr>
        <w:t>Internal audit</w:t>
      </w:r>
    </w:p>
    <w:p w:rsidR="00D64CA4" w:rsidRPr="00D64CA4" w:rsidRDefault="00D64CA4" w:rsidP="00D64CA4">
      <w:pPr>
        <w:ind w:left="851"/>
      </w:pPr>
      <w:r w:rsidRPr="00D64CA4">
        <w:t>The responsibilities of the Committee in relation to the internal audit are as follows:</w:t>
      </w:r>
    </w:p>
    <w:p w:rsidR="00D64CA4" w:rsidRPr="00D64CA4" w:rsidRDefault="00D64CA4" w:rsidP="00D64CA4">
      <w:pPr>
        <w:numPr>
          <w:ilvl w:val="2"/>
          <w:numId w:val="1"/>
        </w:numPr>
        <w:spacing w:before="120"/>
        <w:outlineLvl w:val="2"/>
      </w:pPr>
      <w:bookmarkStart w:id="3" w:name="_Ref455664765"/>
      <w:r w:rsidRPr="00D64CA4">
        <w:t>Recommend to the Board the annual internal audit plan, budget and staffing for the internal audit function (including determining whether the internal audit function is to be provided by an internal or external party provider)</w:t>
      </w:r>
      <w:r w:rsidR="00213B04">
        <w:t>.</w:t>
      </w:r>
      <w:r w:rsidRPr="00D64CA4">
        <w:t xml:space="preserve"> </w:t>
      </w:r>
    </w:p>
    <w:bookmarkEnd w:id="3"/>
    <w:p w:rsidR="00D64CA4" w:rsidRPr="00D64CA4" w:rsidRDefault="00D64CA4" w:rsidP="00D64CA4">
      <w:pPr>
        <w:numPr>
          <w:ilvl w:val="2"/>
          <w:numId w:val="1"/>
        </w:numPr>
        <w:spacing w:before="120"/>
        <w:outlineLvl w:val="2"/>
      </w:pPr>
      <w:r w:rsidRPr="00D64CA4" w:rsidDel="00DE1209">
        <w:t>Review the scope, results, adequacy and effectiveness of the internal audit programs including whether the internal audit</w:t>
      </w:r>
      <w:r w:rsidRPr="00D64CA4">
        <w:t xml:space="preserve"> function is</w:t>
      </w:r>
      <w:r w:rsidRPr="00D64CA4" w:rsidDel="00DE1209">
        <w:t xml:space="preserve"> adequately resourced</w:t>
      </w:r>
      <w:r w:rsidRPr="00D64CA4">
        <w:t>,</w:t>
      </w:r>
      <w:r w:rsidRPr="00D64CA4" w:rsidDel="00DE1209">
        <w:t xml:space="preserve"> co</w:t>
      </w:r>
      <w:r w:rsidRPr="00D64CA4" w:rsidDel="00DE1209">
        <w:noBreakHyphen/>
        <w:t>ordinated with the external auditor</w:t>
      </w:r>
      <w:r w:rsidRPr="00D64CA4">
        <w:t xml:space="preserve"> and that an appropriate program of internal audit activity is conducted each financial year.</w:t>
      </w:r>
    </w:p>
    <w:p w:rsidR="00D64CA4" w:rsidRPr="00D64CA4" w:rsidRDefault="00D64CA4" w:rsidP="00D64CA4">
      <w:pPr>
        <w:numPr>
          <w:ilvl w:val="2"/>
          <w:numId w:val="1"/>
        </w:numPr>
        <w:spacing w:before="120"/>
        <w:outlineLvl w:val="2"/>
      </w:pPr>
      <w:r w:rsidRPr="00D64CA4" w:rsidDel="00DE1209">
        <w:t xml:space="preserve">Review the </w:t>
      </w:r>
      <w:r w:rsidRPr="00D64CA4">
        <w:t>p</w:t>
      </w:r>
      <w:r w:rsidRPr="00D64CA4" w:rsidDel="00DE1209">
        <w:t>erformance and objectivity of the internal audit function</w:t>
      </w:r>
      <w:r w:rsidRPr="00D64CA4">
        <w:t xml:space="preserve">. </w:t>
      </w:r>
      <w:r w:rsidRPr="00D64CA4" w:rsidDel="00DE1209">
        <w:t xml:space="preserve"> </w:t>
      </w:r>
    </w:p>
    <w:p w:rsidR="00D64CA4" w:rsidRPr="00D64CA4" w:rsidDel="00DE1209" w:rsidRDefault="00D64CA4" w:rsidP="00D64CA4">
      <w:pPr>
        <w:numPr>
          <w:ilvl w:val="2"/>
          <w:numId w:val="1"/>
        </w:numPr>
        <w:spacing w:before="120"/>
        <w:outlineLvl w:val="2"/>
      </w:pPr>
      <w:r w:rsidRPr="00D64CA4" w:rsidDel="00DE1209">
        <w:t xml:space="preserve">Monitor the </w:t>
      </w:r>
      <w:r w:rsidR="00830519">
        <w:t xml:space="preserve">protocols that are in place to ensure the </w:t>
      </w:r>
      <w:r w:rsidRPr="00D64CA4" w:rsidDel="00DE1209">
        <w:t>independence of the internal audit programs from the external auditor and management.</w:t>
      </w:r>
    </w:p>
    <w:p w:rsidR="00213B04" w:rsidRDefault="00D64CA4" w:rsidP="00213B04">
      <w:pPr>
        <w:numPr>
          <w:ilvl w:val="2"/>
          <w:numId w:val="1"/>
        </w:numPr>
        <w:spacing w:before="120"/>
        <w:outlineLvl w:val="2"/>
      </w:pPr>
      <w:r w:rsidRPr="00D64CA4">
        <w:t xml:space="preserve">Review and monitor the progress of the internal audit work program.  </w:t>
      </w:r>
    </w:p>
    <w:p w:rsidR="00213B04" w:rsidRDefault="00D64CA4" w:rsidP="00213B04">
      <w:pPr>
        <w:numPr>
          <w:ilvl w:val="2"/>
          <w:numId w:val="1"/>
        </w:numPr>
        <w:spacing w:before="120"/>
        <w:outlineLvl w:val="2"/>
      </w:pPr>
      <w:r w:rsidRPr="00D64CA4">
        <w:t xml:space="preserve">Monitor management’s responsiveness to internal auditor’s findings and recommendations.  </w:t>
      </w:r>
    </w:p>
    <w:p w:rsidR="00D64CA4" w:rsidRPr="00213B04" w:rsidRDefault="00D64CA4" w:rsidP="00213B04">
      <w:pPr>
        <w:keepNext/>
        <w:numPr>
          <w:ilvl w:val="1"/>
          <w:numId w:val="1"/>
        </w:numPr>
        <w:spacing w:before="240" w:after="240"/>
        <w:outlineLvl w:val="1"/>
        <w:rPr>
          <w:b/>
          <w:sz w:val="24"/>
          <w:szCs w:val="24"/>
        </w:rPr>
      </w:pPr>
      <w:r w:rsidRPr="00213B04">
        <w:rPr>
          <w:b/>
          <w:sz w:val="24"/>
          <w:szCs w:val="24"/>
        </w:rPr>
        <w:t>Risk management and internal control</w:t>
      </w:r>
    </w:p>
    <w:p w:rsidR="00D64CA4" w:rsidRPr="00D64CA4" w:rsidRDefault="00D64CA4" w:rsidP="00D64CA4">
      <w:pPr>
        <w:ind w:left="851"/>
      </w:pPr>
      <w:r w:rsidRPr="00D64CA4">
        <w:t>The responsibilities of the Committee in relation to risk management and internal control are as follows:</w:t>
      </w:r>
    </w:p>
    <w:p w:rsidR="003A1E08" w:rsidRDefault="00D64CA4" w:rsidP="003A1E08">
      <w:pPr>
        <w:numPr>
          <w:ilvl w:val="2"/>
          <w:numId w:val="1"/>
        </w:numPr>
        <w:spacing w:before="120"/>
        <w:outlineLvl w:val="2"/>
      </w:pPr>
      <w:r w:rsidRPr="00D64CA4">
        <w:t xml:space="preserve">Oversee and advise the Board on  </w:t>
      </w:r>
      <w:r w:rsidR="00A152CC">
        <w:t xml:space="preserve">financial and non-financial </w:t>
      </w:r>
      <w:r w:rsidRPr="00D64CA4">
        <w:t xml:space="preserve">risk related matters, including risk appetite and tolerance in determining strategy, as well as management of key risks. </w:t>
      </w:r>
    </w:p>
    <w:p w:rsidR="00D64CA4" w:rsidRPr="009C3E6D" w:rsidRDefault="00D64CA4" w:rsidP="00D64CA4">
      <w:pPr>
        <w:numPr>
          <w:ilvl w:val="2"/>
          <w:numId w:val="1"/>
        </w:numPr>
        <w:spacing w:before="120"/>
        <w:outlineLvl w:val="2"/>
      </w:pPr>
      <w:bookmarkStart w:id="4" w:name="_Ref455663200"/>
      <w:bookmarkStart w:id="5" w:name="_Ref456612567"/>
      <w:r w:rsidRPr="009C3E6D">
        <w:t>Review, at least annually, the Company’s risk management framework to satisfy itself that it continues to be sound</w:t>
      </w:r>
      <w:r w:rsidR="007B4ACC" w:rsidRPr="009C3E6D">
        <w:t xml:space="preserve"> and </w:t>
      </w:r>
      <w:r w:rsidRPr="009C3E6D">
        <w:t>report to the Board on its findings.</w:t>
      </w:r>
      <w:bookmarkEnd w:id="4"/>
      <w:bookmarkEnd w:id="5"/>
      <w:r w:rsidRPr="009C3E6D">
        <w:t xml:space="preserve"> </w:t>
      </w:r>
    </w:p>
    <w:p w:rsidR="00D64CA4" w:rsidRPr="00D64CA4" w:rsidRDefault="00D64CA4" w:rsidP="00D64CA4">
      <w:pPr>
        <w:numPr>
          <w:ilvl w:val="2"/>
          <w:numId w:val="1"/>
        </w:numPr>
        <w:spacing w:before="120"/>
        <w:outlineLvl w:val="2"/>
      </w:pPr>
      <w:r w:rsidRPr="00D64CA4">
        <w:t>Oversee management’s implementation of the risk management strategy, including:</w:t>
      </w:r>
    </w:p>
    <w:p w:rsidR="00D64CA4" w:rsidRPr="00D64CA4" w:rsidRDefault="00D64CA4" w:rsidP="00D64CA4">
      <w:pPr>
        <w:numPr>
          <w:ilvl w:val="3"/>
          <w:numId w:val="1"/>
        </w:numPr>
        <w:spacing w:before="120"/>
        <w:outlineLvl w:val="3"/>
      </w:pPr>
      <w:r w:rsidRPr="00D64CA4">
        <w:t>ensuring that management has appropriate processes for identifying, assessing and responding to risks and that those processes are operating effectively; and</w:t>
      </w:r>
    </w:p>
    <w:p w:rsidR="00D64CA4" w:rsidRPr="00D64CA4" w:rsidRDefault="00D64CA4" w:rsidP="00D64CA4">
      <w:pPr>
        <w:numPr>
          <w:ilvl w:val="3"/>
          <w:numId w:val="1"/>
        </w:numPr>
        <w:spacing w:before="120"/>
        <w:outlineLvl w:val="3"/>
      </w:pPr>
      <w:r w:rsidRPr="00D64CA4">
        <w:t xml:space="preserve">challenging management’s proposals and decisions on all aspects of risk management arising from the Company’s activities. </w:t>
      </w:r>
    </w:p>
    <w:p w:rsidR="00D64CA4" w:rsidRPr="00D64CA4" w:rsidRDefault="00664EF8" w:rsidP="00D64CA4">
      <w:pPr>
        <w:numPr>
          <w:ilvl w:val="2"/>
          <w:numId w:val="1"/>
        </w:numPr>
        <w:spacing w:before="120"/>
        <w:outlineLvl w:val="2"/>
      </w:pPr>
      <w:r>
        <w:t>R</w:t>
      </w:r>
      <w:r w:rsidRPr="00D64CA4">
        <w:t xml:space="preserve">eport </w:t>
      </w:r>
      <w:r w:rsidR="00D64CA4" w:rsidRPr="00D64CA4">
        <w:t xml:space="preserve">to the Board on key risks. </w:t>
      </w:r>
      <w:r w:rsidR="00D64CA4" w:rsidRPr="00D64CA4">
        <w:rPr>
          <w:b/>
        </w:rPr>
        <w:t xml:space="preserve"> </w:t>
      </w:r>
    </w:p>
    <w:p w:rsidR="00D64CA4" w:rsidRPr="00D64CA4" w:rsidRDefault="00D64CA4" w:rsidP="00D64CA4">
      <w:pPr>
        <w:numPr>
          <w:ilvl w:val="2"/>
          <w:numId w:val="1"/>
        </w:numPr>
        <w:spacing w:before="120"/>
        <w:outlineLvl w:val="2"/>
      </w:pPr>
      <w:r w:rsidRPr="00D64CA4">
        <w:t xml:space="preserve">Review and make recommendations to the Board in relation to the risk disclosures in the Company’s periodic reporting documents. </w:t>
      </w:r>
    </w:p>
    <w:p w:rsidR="00D64CA4" w:rsidRPr="00D64CA4" w:rsidRDefault="00D64CA4" w:rsidP="00D64CA4">
      <w:pPr>
        <w:numPr>
          <w:ilvl w:val="2"/>
          <w:numId w:val="1"/>
        </w:numPr>
        <w:spacing w:before="120"/>
        <w:outlineLvl w:val="2"/>
      </w:pPr>
      <w:r w:rsidRPr="00D64CA4">
        <w:t>Oversee the establishment and maintenance of processes to ensure that there is:</w:t>
      </w:r>
    </w:p>
    <w:p w:rsidR="00D64CA4" w:rsidRPr="00D64CA4" w:rsidRDefault="00D64CA4" w:rsidP="00D64CA4">
      <w:pPr>
        <w:numPr>
          <w:ilvl w:val="0"/>
          <w:numId w:val="2"/>
        </w:numPr>
        <w:ind w:left="2552"/>
      </w:pPr>
      <w:r w:rsidRPr="00D64CA4">
        <w:t>an adequate system of internal control, management of business risks and safeguard of assets; and</w:t>
      </w:r>
    </w:p>
    <w:p w:rsidR="00D64CA4" w:rsidRPr="00D64CA4" w:rsidRDefault="00D64CA4" w:rsidP="00D64CA4">
      <w:pPr>
        <w:numPr>
          <w:ilvl w:val="0"/>
          <w:numId w:val="2"/>
        </w:numPr>
        <w:ind w:left="2552"/>
      </w:pPr>
      <w:r w:rsidRPr="00D64CA4">
        <w:t>a regular review of internal control systems and the operational effectiveness of the policies and procedures related to risk and control.</w:t>
      </w:r>
    </w:p>
    <w:p w:rsidR="00D64CA4" w:rsidRPr="00D64CA4" w:rsidRDefault="00D64CA4" w:rsidP="00D64CA4">
      <w:pPr>
        <w:numPr>
          <w:ilvl w:val="2"/>
          <w:numId w:val="1"/>
        </w:numPr>
        <w:spacing w:before="120"/>
        <w:outlineLvl w:val="2"/>
      </w:pPr>
      <w:r w:rsidRPr="00D64CA4">
        <w:t>Evaluate the Group’s exposure to fraud, overseeing investigations of allegations of fraud</w:t>
      </w:r>
      <w:r w:rsidR="00830519">
        <w:t>,</w:t>
      </w:r>
      <w:r w:rsidRPr="00D64CA4">
        <w:t xml:space="preserve"> malfeasance </w:t>
      </w:r>
      <w:r w:rsidR="00830519">
        <w:t xml:space="preserve">or </w:t>
      </w:r>
      <w:r w:rsidR="00664EF8">
        <w:t>breach of the Company's C</w:t>
      </w:r>
      <w:r w:rsidR="00830519">
        <w:t>ode of</w:t>
      </w:r>
      <w:r w:rsidR="00664EF8">
        <w:t xml:space="preserve"> Business Conduct and Ethics</w:t>
      </w:r>
      <w:r w:rsidR="00830519">
        <w:t xml:space="preserve"> </w:t>
      </w:r>
      <w:r w:rsidRPr="00D64CA4">
        <w:t>and make recommendations to the Board in relation to any incident.</w:t>
      </w:r>
    </w:p>
    <w:p w:rsidR="00D64CA4" w:rsidRPr="00D64CA4" w:rsidRDefault="00D64CA4" w:rsidP="00D64CA4">
      <w:pPr>
        <w:numPr>
          <w:ilvl w:val="2"/>
          <w:numId w:val="1"/>
        </w:numPr>
        <w:spacing w:before="120"/>
        <w:outlineLvl w:val="2"/>
      </w:pPr>
      <w:r w:rsidRPr="00D64CA4">
        <w:t>At least annually, evaluate and make recommendations to the Board in relation to the structure and adequacy of the Group’s insurance program having regard to the Group’s business and the insurable risks associated with its business.</w:t>
      </w:r>
    </w:p>
    <w:p w:rsidR="00D64CA4" w:rsidRPr="00D64CA4" w:rsidRDefault="00D64CA4" w:rsidP="00D64CA4">
      <w:pPr>
        <w:keepNext/>
        <w:numPr>
          <w:ilvl w:val="1"/>
          <w:numId w:val="1"/>
        </w:numPr>
        <w:spacing w:before="240" w:after="240"/>
        <w:outlineLvl w:val="1"/>
        <w:rPr>
          <w:b/>
          <w:sz w:val="24"/>
          <w:szCs w:val="24"/>
        </w:rPr>
      </w:pPr>
      <w:r w:rsidRPr="00D64CA4">
        <w:rPr>
          <w:b/>
          <w:sz w:val="24"/>
          <w:szCs w:val="24"/>
        </w:rPr>
        <w:t>Compliance</w:t>
      </w:r>
    </w:p>
    <w:p w:rsidR="00D64CA4" w:rsidRDefault="00D64CA4" w:rsidP="00D64CA4">
      <w:pPr>
        <w:ind w:left="851"/>
      </w:pPr>
      <w:r w:rsidRPr="00D64CA4">
        <w:t>The responsibilities of the Committee in relation to compliance are as follows:</w:t>
      </w:r>
    </w:p>
    <w:p w:rsidR="00D64CA4" w:rsidRPr="00D64CA4" w:rsidRDefault="00D64CA4" w:rsidP="00D64CA4">
      <w:pPr>
        <w:numPr>
          <w:ilvl w:val="2"/>
          <w:numId w:val="1"/>
        </w:numPr>
        <w:spacing w:before="120"/>
        <w:outlineLvl w:val="2"/>
      </w:pPr>
      <w:r w:rsidRPr="00D64CA4">
        <w:t>Review the procedures the Company has in place to ensure compliance with</w:t>
      </w:r>
      <w:r w:rsidR="00882750">
        <w:t xml:space="preserve"> applicable</w:t>
      </w:r>
      <w:r w:rsidRPr="00D64CA4">
        <w:t xml:space="preserve"> laws and regulations (particularly those which have a major potential impact on the Company).</w:t>
      </w:r>
    </w:p>
    <w:p w:rsidR="00D64CA4" w:rsidRDefault="00D64CA4" w:rsidP="00D64CA4">
      <w:pPr>
        <w:numPr>
          <w:ilvl w:val="2"/>
          <w:numId w:val="1"/>
        </w:numPr>
        <w:spacing w:before="120"/>
        <w:outlineLvl w:val="2"/>
      </w:pPr>
      <w:r w:rsidRPr="00D64CA4">
        <w:t>Review and discuss with management and the internal and external auditor the overall adequacy and effectiveness of the Company’s legal, regulatory and ethical compliance programs, including monitoring compliance with Company policies.</w:t>
      </w:r>
    </w:p>
    <w:p w:rsidR="00D64CA4" w:rsidRPr="00D64CA4" w:rsidRDefault="00D64CA4" w:rsidP="00D64CA4">
      <w:pPr>
        <w:numPr>
          <w:ilvl w:val="2"/>
          <w:numId w:val="1"/>
        </w:numPr>
        <w:spacing w:before="120"/>
        <w:outlineLvl w:val="2"/>
      </w:pPr>
      <w:r w:rsidRPr="00D64CA4">
        <w:t xml:space="preserve">Review the Company’s Code of </w:t>
      </w:r>
      <w:r w:rsidR="00DC0BB9">
        <w:t xml:space="preserve">Business </w:t>
      </w:r>
      <w:r w:rsidRPr="00D64CA4">
        <w:t>Conduct</w:t>
      </w:r>
      <w:r w:rsidR="00DC0BB9">
        <w:t xml:space="preserve"> and Ethics</w:t>
      </w:r>
      <w:r w:rsidRPr="00D64CA4">
        <w:t xml:space="preserve">, and ensure arrangements are in place for dissemination to all employees, including communicating the importance of the Code of </w:t>
      </w:r>
      <w:r w:rsidR="00DC0BB9">
        <w:t xml:space="preserve">Business </w:t>
      </w:r>
      <w:r w:rsidRPr="00D64CA4">
        <w:t>Conduct</w:t>
      </w:r>
      <w:r w:rsidR="00DC0BB9">
        <w:t xml:space="preserve"> and Ethics</w:t>
      </w:r>
      <w:r w:rsidRPr="00D64CA4">
        <w:t>, and monitoring compliance.</w:t>
      </w:r>
    </w:p>
    <w:p w:rsidR="00D64CA4" w:rsidRDefault="00D64CA4" w:rsidP="00D64CA4">
      <w:pPr>
        <w:numPr>
          <w:ilvl w:val="2"/>
          <w:numId w:val="1"/>
        </w:numPr>
        <w:spacing w:before="120"/>
        <w:outlineLvl w:val="2"/>
      </w:pPr>
      <w:r w:rsidRPr="00D64CA4">
        <w:t xml:space="preserve">Oversee and monitor the establishment, operation and implementation of the Company’s whistleblowing policy (including in relation to financial reporting, audit and internal control and other matters about which employees have concerns) and recommend to the Board any necessary changes from time to time. </w:t>
      </w:r>
    </w:p>
    <w:p w:rsidR="00C0344B" w:rsidRDefault="00C0344B" w:rsidP="00D64CA4">
      <w:pPr>
        <w:numPr>
          <w:ilvl w:val="2"/>
          <w:numId w:val="1"/>
        </w:numPr>
        <w:spacing w:before="120"/>
        <w:outlineLvl w:val="2"/>
      </w:pPr>
      <w:r w:rsidRPr="00D64CA4">
        <w:t xml:space="preserve">Oversee and monitor the establishment, operation and implementation of the Company’s </w:t>
      </w:r>
      <w:r>
        <w:t xml:space="preserve">anti-bribery and corruption policy </w:t>
      </w:r>
      <w:r w:rsidRPr="00D64CA4">
        <w:t xml:space="preserve">and recommend to the Board any necessary changes from time to time. </w:t>
      </w:r>
    </w:p>
    <w:p w:rsidR="00AA0599" w:rsidRDefault="00AA0599" w:rsidP="00B1246D">
      <w:pPr>
        <w:pStyle w:val="Heading1"/>
      </w:pPr>
      <w:r>
        <w:t>Rights of access and authority</w:t>
      </w:r>
    </w:p>
    <w:p w:rsidR="00AA0599" w:rsidRDefault="007F5BD8" w:rsidP="00B1246D">
      <w:pPr>
        <w:pStyle w:val="BodyText"/>
      </w:pPr>
      <w:r w:rsidRPr="007F5BD8">
        <w:t xml:space="preserve">The Committee has unrestricted access to information it considers relevant to its responsibilities. </w:t>
      </w:r>
      <w:r w:rsidR="00AA0599" w:rsidRPr="00AA0599">
        <w:t xml:space="preserve">The Committee has rights of access to management and to auditors (external and internal) without management present, and rights to seek explanations and additional information from both management and auditors. </w:t>
      </w:r>
    </w:p>
    <w:p w:rsidR="00830519" w:rsidRDefault="00830519" w:rsidP="00B1246D">
      <w:pPr>
        <w:pStyle w:val="BodyText"/>
      </w:pPr>
      <w:r>
        <w:t>The Committee has no authority to act for, or on behalf of, the Board or the Company. Its primary corporate governance role is to assist the Board of Directors to discharge its responsibilities in respect to the financial affairs, risk management and related matters of the Company and to advise and make appropriate recommendations to the Board in respect to such financial and risk management responsibilities.</w:t>
      </w:r>
    </w:p>
    <w:p w:rsidR="007F5BD8" w:rsidRPr="00AA0599" w:rsidRDefault="007F5BD8" w:rsidP="00B1246D">
      <w:pPr>
        <w:pStyle w:val="BodyText"/>
      </w:pPr>
      <w:r w:rsidRPr="007F5BD8">
        <w:t xml:space="preserve">The internal audit function, through the </w:t>
      </w:r>
      <w:r w:rsidR="00830519">
        <w:t>Group Chief Financial Officer</w:t>
      </w:r>
      <w:r>
        <w:t xml:space="preserve"> </w:t>
      </w:r>
      <w:r w:rsidRPr="007F5BD8">
        <w:t xml:space="preserve">has a direct reporting line to the </w:t>
      </w:r>
      <w:r w:rsidR="00830519">
        <w:t xml:space="preserve">Chair of the </w:t>
      </w:r>
      <w:r w:rsidRPr="007F5BD8">
        <w:t>Committee and, therefore, to the Board.</w:t>
      </w:r>
    </w:p>
    <w:p w:rsidR="004A3ACD" w:rsidRDefault="004A3ACD" w:rsidP="00D17D32">
      <w:pPr>
        <w:pStyle w:val="Heading1"/>
      </w:pPr>
      <w:bookmarkStart w:id="6" w:name="_Toc334534363"/>
      <w:r>
        <w:t>Review</w:t>
      </w:r>
      <w:bookmarkEnd w:id="6"/>
      <w:r w:rsidR="007F5BD8">
        <w:t xml:space="preserve"> of Charter </w:t>
      </w:r>
    </w:p>
    <w:p w:rsidR="009C790C" w:rsidRDefault="004A3ACD" w:rsidP="00D17D32">
      <w:pPr>
        <w:pStyle w:val="BodyText"/>
      </w:pPr>
      <w:r>
        <w:t>The Board will, at least once in each year, review the membership and Charter of the Committee to determine its adequacy for current circumstances and the Committee may make recommendations to the Board in relation to the Committee’s membership, responsibilities, functions or otherwise.</w:t>
      </w:r>
    </w:p>
    <w:p w:rsidR="00BA44C2" w:rsidRDefault="00AA0599" w:rsidP="00B1246D">
      <w:pPr>
        <w:pStyle w:val="Heading1"/>
      </w:pPr>
      <w:r>
        <w:t>Administrative matters and procedures</w:t>
      </w:r>
    </w:p>
    <w:p w:rsidR="00AA0599" w:rsidRDefault="00AA0599">
      <w:pPr>
        <w:pStyle w:val="BodyText"/>
      </w:pPr>
      <w:r>
        <w:t>The proceedings of the Committee will be conducted in accordance with provisions set out in Attachment 1.</w:t>
      </w:r>
    </w:p>
    <w:p w:rsidR="000E05B7" w:rsidRPr="00AA0599" w:rsidRDefault="000E05B7" w:rsidP="000E05B7">
      <w:pPr>
        <w:pStyle w:val="BodyText"/>
      </w:pPr>
    </w:p>
    <w:p w:rsidR="00D17D32" w:rsidRDefault="00D17D32">
      <w:pPr>
        <w:pStyle w:val="BodyText"/>
        <w:sectPr w:rsidR="00D17D32">
          <w:headerReference w:type="even" r:id="rId15"/>
          <w:headerReference w:type="default" r:id="rId16"/>
          <w:footerReference w:type="default" r:id="rId17"/>
          <w:headerReference w:type="first" r:id="rId18"/>
          <w:footerReference w:type="first" r:id="rId19"/>
          <w:pgSz w:w="11906" w:h="16838" w:code="9"/>
          <w:pgMar w:top="567" w:right="1701" w:bottom="567" w:left="1418" w:header="567" w:footer="567" w:gutter="0"/>
          <w:cols w:space="720"/>
          <w:titlePg/>
          <w:docGrid w:linePitch="360"/>
        </w:sectPr>
      </w:pPr>
    </w:p>
    <w:p w:rsidR="00D17D32" w:rsidRDefault="00D17D32">
      <w:pPr>
        <w:pStyle w:val="Caption"/>
      </w:pPr>
      <w:r>
        <w:t xml:space="preserve">Attachment </w:t>
      </w:r>
      <w:r>
        <w:fldChar w:fldCharType="begin"/>
      </w:r>
      <w:r>
        <w:instrText xml:space="preserve"> SEQ Attachment </w:instrText>
      </w:r>
      <w:r>
        <w:fldChar w:fldCharType="separate"/>
      </w:r>
      <w:r w:rsidR="001922DE">
        <w:rPr>
          <w:noProof/>
        </w:rPr>
        <w:t>1</w:t>
      </w:r>
      <w:r>
        <w:fldChar w:fldCharType="end"/>
      </w:r>
    </w:p>
    <w:p w:rsidR="00CE1C3F" w:rsidRDefault="00CE1C3F" w:rsidP="00CE1C3F">
      <w:pPr>
        <w:pStyle w:val="Attachment"/>
      </w:pPr>
      <w:r>
        <w:rPr>
          <w:rStyle w:val="Highlight"/>
        </w:rPr>
        <w:t>Administrative matters and procedures</w:t>
      </w:r>
    </w:p>
    <w:p w:rsidR="00CE1C3F" w:rsidRDefault="00CE1C3F" w:rsidP="00B1246D">
      <w:pPr>
        <w:pStyle w:val="Level2"/>
      </w:pPr>
      <w:r>
        <w:t>Meetings</w:t>
      </w:r>
    </w:p>
    <w:p w:rsidR="00CE1C3F" w:rsidRDefault="00CE1C3F" w:rsidP="00CE1C3F">
      <w:pPr>
        <w:pStyle w:val="BodyText"/>
      </w:pPr>
      <w:r>
        <w:t xml:space="preserve">The Committee will meet as often as the Committee members deem necessary in order to fulfil their role. However, it is intended that the Committee will meet </w:t>
      </w:r>
      <w:r w:rsidR="00D362DE">
        <w:t xml:space="preserve">at least </w:t>
      </w:r>
      <w:r>
        <w:t>quarterly.</w:t>
      </w:r>
    </w:p>
    <w:p w:rsidR="00CE1C3F" w:rsidRDefault="00CE1C3F" w:rsidP="00B1246D">
      <w:pPr>
        <w:pStyle w:val="Level2"/>
      </w:pPr>
      <w:r>
        <w:t>Quorum</w:t>
      </w:r>
    </w:p>
    <w:p w:rsidR="00CE1C3F" w:rsidRDefault="00CE1C3F" w:rsidP="00CE1C3F">
      <w:pPr>
        <w:pStyle w:val="BodyText"/>
      </w:pPr>
      <w:r>
        <w:t>The quorum is at least 2 members.</w:t>
      </w:r>
    </w:p>
    <w:p w:rsidR="007F5BD8" w:rsidRDefault="007F5BD8" w:rsidP="007F5BD8">
      <w:pPr>
        <w:pStyle w:val="Level2"/>
      </w:pPr>
      <w:r>
        <w:t>Secretary</w:t>
      </w:r>
    </w:p>
    <w:p w:rsidR="007F5BD8" w:rsidRDefault="007F5BD8" w:rsidP="007F5BD8">
      <w:pPr>
        <w:pStyle w:val="BodyText"/>
      </w:pPr>
      <w:r>
        <w:t xml:space="preserve">The </w:t>
      </w:r>
      <w:r w:rsidR="00A02037">
        <w:t>Chief Legal Officer &amp; Secretary</w:t>
      </w:r>
      <w:r>
        <w:t xml:space="preserve">, or his or her delegate, must attend all Committee meetings as minute secretary.  </w:t>
      </w:r>
    </w:p>
    <w:p w:rsidR="00CE1C3F" w:rsidRDefault="00CE1C3F" w:rsidP="00B1246D">
      <w:pPr>
        <w:pStyle w:val="Level2"/>
      </w:pPr>
      <w:r>
        <w:t>Convening and notice of meeting</w:t>
      </w:r>
    </w:p>
    <w:p w:rsidR="00CE1C3F" w:rsidRDefault="00CE1C3F" w:rsidP="00CE1C3F">
      <w:pPr>
        <w:pStyle w:val="BodyText"/>
      </w:pPr>
      <w:r>
        <w:t xml:space="preserve">Any member may, and the </w:t>
      </w:r>
      <w:r w:rsidR="00A02037">
        <w:t>Chief Legal Officer &amp; Secretary</w:t>
      </w:r>
      <w:r>
        <w:t xml:space="preserve"> must upon request from any member, convene a meeting of the Committee. Notice will be given to every member of the Committee, of every meeting of the Committee. However, there is no minimum notice period and acknowledgement of receipt of notice by all members is not required before the meeting may be validly held.</w:t>
      </w:r>
    </w:p>
    <w:p w:rsidR="00CE1C3F" w:rsidRDefault="00EB1E30" w:rsidP="00B1246D">
      <w:pPr>
        <w:pStyle w:val="Level2"/>
      </w:pPr>
      <w:r>
        <w:t xml:space="preserve">Independent advice </w:t>
      </w:r>
    </w:p>
    <w:p w:rsidR="00CE1C3F" w:rsidRDefault="00CE1C3F" w:rsidP="00CE1C3F">
      <w:pPr>
        <w:pStyle w:val="BodyText"/>
      </w:pPr>
      <w:r>
        <w:t>The Committee may seek the advice of the Company’s auditors, solicitors or other independent advisers, consultants or specialists as to any matter pertaining to the powers or duties of the Committee or the responsibilities of the Committee.</w:t>
      </w:r>
    </w:p>
    <w:p w:rsidR="00CE1C3F" w:rsidRDefault="00CE1C3F" w:rsidP="00B1246D">
      <w:pPr>
        <w:pStyle w:val="Level2"/>
      </w:pPr>
      <w:r>
        <w:t>Minutes</w:t>
      </w:r>
    </w:p>
    <w:p w:rsidR="00CE1C3F" w:rsidRDefault="00CE1C3F" w:rsidP="00CE1C3F">
      <w:pPr>
        <w:pStyle w:val="BodyText"/>
      </w:pPr>
      <w:r>
        <w:t xml:space="preserve">Minutes of meetings of the Committee must be kept by the </w:t>
      </w:r>
      <w:r w:rsidR="00A02037">
        <w:t>Chief Legal Officer &amp; Secretary</w:t>
      </w:r>
      <w:r>
        <w:t xml:space="preserve"> and, after approval by the Committee chair, be presented at the next Board meeting. All minutes of the Committee must be entered into a minute book maintained for that purpose.</w:t>
      </w:r>
      <w:r w:rsidR="00830519">
        <w:t xml:space="preserve"> Copies of the minutes shall be distributed to all Board members and Committee attendees.</w:t>
      </w:r>
    </w:p>
    <w:p w:rsidR="00CE1C3F" w:rsidRDefault="00CE1C3F" w:rsidP="00B1246D">
      <w:pPr>
        <w:pStyle w:val="Level2"/>
      </w:pPr>
      <w:r>
        <w:t>Reporting</w:t>
      </w:r>
    </w:p>
    <w:p w:rsidR="00CE1C3F" w:rsidRDefault="00CE1C3F" w:rsidP="00B1246D">
      <w:pPr>
        <w:pStyle w:val="BodyText"/>
      </w:pPr>
      <w:r>
        <w:t>The Committee chair will, if requested, provide a brief oral report</w:t>
      </w:r>
      <w:r w:rsidR="0072102F">
        <w:t xml:space="preserve"> to the Board</w:t>
      </w:r>
      <w:r>
        <w:t xml:space="preserve"> as to any material matters arising out of the Committee meeting. All directors may, within the Board meeting, request information of members of the Committee.</w:t>
      </w:r>
    </w:p>
    <w:p w:rsidR="008301E9" w:rsidRDefault="008301E9" w:rsidP="00B1246D">
      <w:pPr>
        <w:pStyle w:val="BodyText"/>
      </w:pPr>
      <w:r>
        <w:t xml:space="preserve">The Committee will advise the </w:t>
      </w:r>
      <w:r w:rsidRPr="008301E9">
        <w:t>Compen</w:t>
      </w:r>
      <w:r>
        <w:t xml:space="preserve">sation and Nominating Committee on issues that are relevant to that Committee, including with respect to remuneration outcomes, adjustments to remuneration in light of risk matters and alignment of remuneration with risk appetite and conduct. </w:t>
      </w:r>
    </w:p>
    <w:p w:rsidR="0067450D" w:rsidRDefault="00326408" w:rsidP="00B1246D">
      <w:pPr>
        <w:pStyle w:val="BodyText"/>
      </w:pPr>
      <w:r>
        <w:t xml:space="preserve">The Committee will advise the </w:t>
      </w:r>
      <w:r w:rsidR="00781E4E">
        <w:t xml:space="preserve">HSEC </w:t>
      </w:r>
      <w:r>
        <w:t>Committee on issues that are relevant to that Committee, including with respect to the risk appetite of the Company.</w:t>
      </w:r>
    </w:p>
    <w:p w:rsidR="002643C9" w:rsidRDefault="002643C9">
      <w:pPr>
        <w:pStyle w:val="BodyText"/>
        <w:spacing w:after="600"/>
        <w:ind w:left="0"/>
        <w:jc w:val="right"/>
      </w:pPr>
      <w:bookmarkStart w:id="7" w:name="Commentary"/>
      <w:bookmarkStart w:id="8" w:name="PrecedentHistory"/>
      <w:bookmarkEnd w:id="7"/>
      <w:bookmarkEnd w:id="8"/>
    </w:p>
    <w:sectPr w:rsidR="002643C9" w:rsidSect="00D17D32">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6E6" w:rsidRDefault="001C06E6">
      <w:pPr>
        <w:spacing w:after="0"/>
      </w:pPr>
      <w:r>
        <w:separator/>
      </w:r>
    </w:p>
  </w:endnote>
  <w:endnote w:type="continuationSeparator" w:id="0">
    <w:p w:rsidR="001C06E6" w:rsidRDefault="001C06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CF5" w:rsidRDefault="001C0C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1C06E6">
      <w:trPr>
        <w:cantSplit/>
        <w:trHeight w:hRule="exact" w:val="1134"/>
      </w:trPr>
      <w:tc>
        <w:tcPr>
          <w:tcW w:w="1701" w:type="dxa"/>
          <w:vAlign w:val="bottom"/>
        </w:tcPr>
        <w:p w:rsidR="001C06E6" w:rsidRDefault="001C06E6">
          <w:pPr>
            <w:pStyle w:val="Footer7"/>
          </w:pPr>
        </w:p>
      </w:tc>
      <w:tc>
        <w:tcPr>
          <w:tcW w:w="2835" w:type="dxa"/>
          <w:vAlign w:val="bottom"/>
        </w:tcPr>
        <w:p w:rsidR="001C06E6" w:rsidRDefault="001C06E6">
          <w:pPr>
            <w:pStyle w:val="Footer8"/>
          </w:pPr>
        </w:p>
      </w:tc>
      <w:tc>
        <w:tcPr>
          <w:tcW w:w="5103" w:type="dxa"/>
          <w:vAlign w:val="bottom"/>
        </w:tcPr>
        <w:p w:rsidR="001C06E6" w:rsidRDefault="001C06E6">
          <w:pPr>
            <w:pStyle w:val="Footer2"/>
          </w:pPr>
        </w:p>
      </w:tc>
      <w:tc>
        <w:tcPr>
          <w:tcW w:w="1134" w:type="dxa"/>
          <w:vAlign w:val="bottom"/>
        </w:tcPr>
        <w:p w:rsidR="001C06E6" w:rsidRDefault="001C06E6">
          <w:pPr>
            <w:pStyle w:val="Footer3"/>
          </w:pPr>
        </w:p>
      </w:tc>
    </w:tr>
  </w:tbl>
  <w:p w:rsidR="001C06E6" w:rsidRDefault="001C06E6">
    <w:pPr>
      <w:pStyle w:val="HeaderFooterTex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4252"/>
      <w:gridCol w:w="4820"/>
    </w:tblGrid>
    <w:tr w:rsidR="001C06E6">
      <w:trPr>
        <w:cantSplit/>
        <w:trHeight w:hRule="exact" w:val="1134"/>
      </w:trPr>
      <w:tc>
        <w:tcPr>
          <w:tcW w:w="1701" w:type="dxa"/>
          <w:vAlign w:val="bottom"/>
        </w:tcPr>
        <w:p w:rsidR="001C06E6" w:rsidRDefault="001C06E6">
          <w:pPr>
            <w:pStyle w:val="Footer"/>
          </w:pPr>
        </w:p>
      </w:tc>
      <w:tc>
        <w:tcPr>
          <w:tcW w:w="4252" w:type="dxa"/>
          <w:vAlign w:val="bottom"/>
        </w:tcPr>
        <w:p w:rsidR="001C06E6" w:rsidRDefault="001C06E6" w:rsidP="005350DB">
          <w:pPr>
            <w:pStyle w:val="Footer"/>
          </w:pPr>
        </w:p>
      </w:tc>
      <w:sdt>
        <w:sdtPr>
          <w:alias w:val="w10_AddressCoverPart2"/>
          <w:tag w:val="w10_AddressCoverPart2"/>
          <w:id w:val="-1976354916"/>
        </w:sdtPr>
        <w:sdtEndPr/>
        <w:sdtContent>
          <w:tc>
            <w:tcPr>
              <w:tcW w:w="4820" w:type="dxa"/>
              <w:vAlign w:val="bottom"/>
            </w:tcPr>
            <w:p w:rsidR="001C06E6" w:rsidRDefault="001C06E6">
              <w:pPr>
                <w:pStyle w:val="Footer"/>
              </w:pPr>
            </w:p>
            <w:p w:rsidR="001C06E6" w:rsidRDefault="001C06E6" w:rsidP="005350DB">
              <w:pPr>
                <w:pStyle w:val="Footer"/>
              </w:pPr>
            </w:p>
          </w:tc>
        </w:sdtContent>
      </w:sdt>
    </w:tr>
  </w:tbl>
  <w:p w:rsidR="001C06E6" w:rsidRDefault="001C06E6">
    <w:pPr>
      <w:pStyle w:val="HeaderFooterTex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1C06E6">
      <w:trPr>
        <w:cantSplit/>
        <w:trHeight w:hRule="exact" w:val="1134"/>
      </w:trPr>
      <w:tc>
        <w:tcPr>
          <w:tcW w:w="1701" w:type="dxa"/>
          <w:vAlign w:val="bottom"/>
        </w:tcPr>
        <w:p w:rsidR="001C06E6" w:rsidRDefault="001C06E6">
          <w:pPr>
            <w:pStyle w:val="Footer7"/>
          </w:pPr>
          <w:r>
            <w:fldChar w:fldCharType="begin"/>
          </w:r>
          <w:r>
            <w:instrText xml:space="preserve"> DOCPROPERTY  "DMS Item ID" </w:instrText>
          </w:r>
          <w:r>
            <w:fldChar w:fldCharType="separate"/>
          </w:r>
          <w:r w:rsidR="001922DE">
            <w:t>74321942</w:t>
          </w:r>
          <w:r>
            <w:fldChar w:fldCharType="end"/>
          </w:r>
        </w:p>
      </w:tc>
      <w:tc>
        <w:tcPr>
          <w:tcW w:w="2835" w:type="dxa"/>
          <w:vAlign w:val="bottom"/>
        </w:tcPr>
        <w:p w:rsidR="001C06E6" w:rsidRDefault="001C06E6">
          <w:pPr>
            <w:pStyle w:val="Footer8"/>
          </w:pPr>
        </w:p>
      </w:tc>
      <w:tc>
        <w:tcPr>
          <w:tcW w:w="5103" w:type="dxa"/>
          <w:vAlign w:val="bottom"/>
        </w:tcPr>
        <w:p w:rsidR="001C06E6" w:rsidRDefault="001C06E6" w:rsidP="00023E39">
          <w:pPr>
            <w:pStyle w:val="Footer2"/>
          </w:pPr>
          <w:r>
            <w:fldChar w:fldCharType="begin"/>
          </w:r>
          <w:r>
            <w:instrText xml:space="preserve"> DOCPROPERTY  "Subject" </w:instrText>
          </w:r>
          <w:r>
            <w:fldChar w:fldCharType="separate"/>
          </w:r>
          <w:r w:rsidR="001922DE">
            <w:t>Audit, Governance and Risk Committee Charter</w:t>
          </w:r>
          <w:r>
            <w:fldChar w:fldCharType="end"/>
          </w:r>
        </w:p>
      </w:tc>
      <w:tc>
        <w:tcPr>
          <w:tcW w:w="1134" w:type="dxa"/>
          <w:vAlign w:val="bottom"/>
        </w:tcPr>
        <w:p w:rsidR="001C06E6" w:rsidRDefault="001C06E6">
          <w:pPr>
            <w:pStyle w:val="Footer3"/>
          </w:pPr>
          <w:r>
            <w:t xml:space="preserve">page </w:t>
          </w:r>
          <w:r>
            <w:fldChar w:fldCharType="begin"/>
          </w:r>
          <w:r>
            <w:instrText xml:space="preserve"> PAGE  \* Arabic </w:instrText>
          </w:r>
          <w:r>
            <w:fldChar w:fldCharType="separate"/>
          </w:r>
          <w:r w:rsidR="001922DE">
            <w:rPr>
              <w:noProof/>
            </w:rPr>
            <w:t>6</w:t>
          </w:r>
          <w:r>
            <w:fldChar w:fldCharType="end"/>
          </w:r>
        </w:p>
      </w:tc>
    </w:tr>
  </w:tbl>
  <w:p w:rsidR="001C06E6" w:rsidRDefault="001C06E6">
    <w:pPr>
      <w:pStyle w:val="HeaderFooterTex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1C06E6">
      <w:trPr>
        <w:cantSplit/>
        <w:trHeight w:hRule="exact" w:val="1134"/>
      </w:trPr>
      <w:tc>
        <w:tcPr>
          <w:tcW w:w="1701" w:type="dxa"/>
          <w:vAlign w:val="bottom"/>
        </w:tcPr>
        <w:p w:rsidR="001C06E6" w:rsidRDefault="001C06E6">
          <w:pPr>
            <w:pStyle w:val="Footer7"/>
          </w:pPr>
          <w:r>
            <w:fldChar w:fldCharType="begin"/>
          </w:r>
          <w:r>
            <w:instrText xml:space="preserve"> DOCPROPERTY  "DMS Item ID" </w:instrText>
          </w:r>
          <w:r>
            <w:fldChar w:fldCharType="separate"/>
          </w:r>
          <w:r w:rsidR="001922DE">
            <w:t>74321942</w:t>
          </w:r>
          <w:r>
            <w:fldChar w:fldCharType="end"/>
          </w:r>
        </w:p>
      </w:tc>
      <w:tc>
        <w:tcPr>
          <w:tcW w:w="2835" w:type="dxa"/>
          <w:vAlign w:val="bottom"/>
        </w:tcPr>
        <w:p w:rsidR="001C06E6" w:rsidRDefault="001C06E6">
          <w:pPr>
            <w:pStyle w:val="Footer8"/>
          </w:pPr>
        </w:p>
      </w:tc>
      <w:tc>
        <w:tcPr>
          <w:tcW w:w="5103" w:type="dxa"/>
          <w:vAlign w:val="bottom"/>
        </w:tcPr>
        <w:p w:rsidR="001C06E6" w:rsidRDefault="001C06E6" w:rsidP="00023E39">
          <w:pPr>
            <w:pStyle w:val="Footer2"/>
          </w:pPr>
          <w:r>
            <w:fldChar w:fldCharType="begin"/>
          </w:r>
          <w:r>
            <w:instrText xml:space="preserve"> DOCPROPERTY  "Subject" </w:instrText>
          </w:r>
          <w:r>
            <w:fldChar w:fldCharType="separate"/>
          </w:r>
          <w:r w:rsidR="001922DE">
            <w:t>Audit, Governance and Risk Committee Charter</w:t>
          </w:r>
          <w:r>
            <w:fldChar w:fldCharType="end"/>
          </w:r>
        </w:p>
      </w:tc>
      <w:tc>
        <w:tcPr>
          <w:tcW w:w="1134" w:type="dxa"/>
          <w:vAlign w:val="bottom"/>
        </w:tcPr>
        <w:p w:rsidR="001C06E6" w:rsidRDefault="001C06E6">
          <w:pPr>
            <w:pStyle w:val="Footer3"/>
          </w:pPr>
          <w:r>
            <w:t xml:space="preserve">page </w:t>
          </w:r>
          <w:r>
            <w:fldChar w:fldCharType="begin"/>
          </w:r>
          <w:r>
            <w:instrText xml:space="preserve"> PAGE  \* Arabic </w:instrText>
          </w:r>
          <w:r>
            <w:fldChar w:fldCharType="separate"/>
          </w:r>
          <w:r w:rsidR="001922DE">
            <w:rPr>
              <w:noProof/>
            </w:rPr>
            <w:t>6</w:t>
          </w:r>
          <w:r>
            <w:fldChar w:fldCharType="end"/>
          </w:r>
        </w:p>
      </w:tc>
    </w:tr>
  </w:tbl>
  <w:p w:rsidR="001C06E6" w:rsidRDefault="001C06E6">
    <w:pPr>
      <w:pStyle w:val="HeaderFooterTex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E6" w:rsidRDefault="001C06E6">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1C06E6">
      <w:trPr>
        <w:cantSplit/>
        <w:trHeight w:hRule="exact" w:val="1134"/>
      </w:trPr>
      <w:tc>
        <w:tcPr>
          <w:tcW w:w="1701" w:type="dxa"/>
          <w:shd w:val="clear" w:color="auto" w:fill="auto"/>
          <w:vAlign w:val="bottom"/>
        </w:tcPr>
        <w:p w:rsidR="001C06E6" w:rsidRDefault="001C06E6">
          <w:pPr>
            <w:pStyle w:val="Footer7"/>
          </w:pPr>
          <w:r>
            <w:fldChar w:fldCharType="begin"/>
          </w:r>
          <w:r>
            <w:instrText xml:space="preserve"> DOCPROPERTY  "DMS Item ID" </w:instrText>
          </w:r>
          <w:r>
            <w:fldChar w:fldCharType="separate"/>
          </w:r>
          <w:r w:rsidR="001922DE">
            <w:t>74321942</w:t>
          </w:r>
          <w:r>
            <w:fldChar w:fldCharType="end"/>
          </w:r>
        </w:p>
      </w:tc>
      <w:tc>
        <w:tcPr>
          <w:tcW w:w="2835" w:type="dxa"/>
          <w:shd w:val="clear" w:color="auto" w:fill="auto"/>
          <w:vAlign w:val="bottom"/>
        </w:tcPr>
        <w:p w:rsidR="001C06E6" w:rsidRDefault="001C06E6">
          <w:pPr>
            <w:pStyle w:val="Footer8"/>
          </w:pPr>
        </w:p>
      </w:tc>
      <w:tc>
        <w:tcPr>
          <w:tcW w:w="5103" w:type="dxa"/>
          <w:shd w:val="clear" w:color="auto" w:fill="auto"/>
          <w:vAlign w:val="bottom"/>
        </w:tcPr>
        <w:p w:rsidR="001C06E6" w:rsidRDefault="001C06E6" w:rsidP="007E655C">
          <w:pPr>
            <w:pStyle w:val="Footer2"/>
          </w:pPr>
          <w:r>
            <w:fldChar w:fldCharType="begin"/>
          </w:r>
          <w:r>
            <w:instrText xml:space="preserve"> DOCPROPERTY  "Subject" </w:instrText>
          </w:r>
          <w:r>
            <w:fldChar w:fldCharType="separate"/>
          </w:r>
          <w:r w:rsidR="001922DE">
            <w:t>Audit, Governance and Risk Committee Charter</w:t>
          </w:r>
          <w:r>
            <w:fldChar w:fldCharType="end"/>
          </w:r>
        </w:p>
      </w:tc>
      <w:tc>
        <w:tcPr>
          <w:tcW w:w="1134" w:type="dxa"/>
          <w:shd w:val="clear" w:color="auto" w:fill="auto"/>
          <w:vAlign w:val="bottom"/>
        </w:tcPr>
        <w:p w:rsidR="001C06E6" w:rsidRDefault="001C06E6">
          <w:pPr>
            <w:pStyle w:val="Footer3"/>
          </w:pPr>
          <w:r>
            <w:t xml:space="preserve">page </w:t>
          </w:r>
          <w:r>
            <w:fldChar w:fldCharType="begin"/>
          </w:r>
          <w:r>
            <w:instrText xml:space="preserve"> PAGE  \* Arabic </w:instrText>
          </w:r>
          <w:r>
            <w:fldChar w:fldCharType="separate"/>
          </w:r>
          <w:r w:rsidR="001922DE">
            <w:rPr>
              <w:noProof/>
            </w:rPr>
            <w:t>1</w:t>
          </w:r>
          <w:r>
            <w:fldChar w:fldCharType="end"/>
          </w:r>
        </w:p>
      </w:tc>
    </w:tr>
  </w:tbl>
  <w:p w:rsidR="001C06E6" w:rsidRDefault="001C06E6">
    <w:pPr>
      <w:pStyle w:val="HeaderFooterTex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1C06E6">
      <w:trPr>
        <w:cantSplit/>
        <w:trHeight w:hRule="exact" w:val="1134"/>
      </w:trPr>
      <w:tc>
        <w:tcPr>
          <w:tcW w:w="1701" w:type="dxa"/>
          <w:shd w:val="clear" w:color="auto" w:fill="auto"/>
          <w:vAlign w:val="bottom"/>
        </w:tcPr>
        <w:p w:rsidR="001C06E6" w:rsidRDefault="001C06E6">
          <w:pPr>
            <w:pStyle w:val="Footer7"/>
          </w:pPr>
          <w:r>
            <w:fldChar w:fldCharType="begin"/>
          </w:r>
          <w:r>
            <w:instrText xml:space="preserve"> DOCPROPERTY  "DMS Item ID" </w:instrText>
          </w:r>
          <w:r>
            <w:fldChar w:fldCharType="separate"/>
          </w:r>
          <w:r w:rsidR="001922DE">
            <w:t>74321942</w:t>
          </w:r>
          <w:r>
            <w:fldChar w:fldCharType="end"/>
          </w:r>
        </w:p>
      </w:tc>
      <w:tc>
        <w:tcPr>
          <w:tcW w:w="2835" w:type="dxa"/>
          <w:shd w:val="clear" w:color="auto" w:fill="auto"/>
          <w:vAlign w:val="bottom"/>
        </w:tcPr>
        <w:p w:rsidR="001C06E6" w:rsidRDefault="001C06E6">
          <w:pPr>
            <w:pStyle w:val="Footer8"/>
          </w:pPr>
        </w:p>
      </w:tc>
      <w:tc>
        <w:tcPr>
          <w:tcW w:w="5103" w:type="dxa"/>
          <w:shd w:val="clear" w:color="auto" w:fill="auto"/>
          <w:vAlign w:val="bottom"/>
        </w:tcPr>
        <w:p w:rsidR="001C06E6" w:rsidRDefault="001C06E6" w:rsidP="00023E39">
          <w:pPr>
            <w:pStyle w:val="Footer2"/>
          </w:pPr>
          <w:r>
            <w:fldChar w:fldCharType="begin"/>
          </w:r>
          <w:r>
            <w:instrText xml:space="preserve"> DOCPROPERTY  "Subject" </w:instrText>
          </w:r>
          <w:r>
            <w:fldChar w:fldCharType="separate"/>
          </w:r>
          <w:r w:rsidR="001922DE">
            <w:t>Audit, Governance and Risk Committee Charter</w:t>
          </w:r>
          <w:r>
            <w:fldChar w:fldCharType="end"/>
          </w:r>
          <w:bookmarkStart w:id="9" w:name="_Toc334534364"/>
        </w:p>
      </w:tc>
      <w:tc>
        <w:tcPr>
          <w:tcW w:w="1134" w:type="dxa"/>
          <w:shd w:val="clear" w:color="auto" w:fill="auto"/>
          <w:vAlign w:val="bottom"/>
        </w:tcPr>
        <w:p w:rsidR="001C06E6" w:rsidRDefault="001C06E6">
          <w:pPr>
            <w:pStyle w:val="Footer3"/>
          </w:pPr>
          <w:r>
            <w:t xml:space="preserve">page </w:t>
          </w:r>
          <w:r>
            <w:fldChar w:fldCharType="begin"/>
          </w:r>
          <w:r>
            <w:instrText xml:space="preserve"> PAGE  \* Arabic </w:instrText>
          </w:r>
          <w:r>
            <w:fldChar w:fldCharType="separate"/>
          </w:r>
          <w:r w:rsidR="001922DE">
            <w:rPr>
              <w:noProof/>
            </w:rPr>
            <w:t>1</w:t>
          </w:r>
          <w:r>
            <w:fldChar w:fldCharType="end"/>
          </w:r>
        </w:p>
      </w:tc>
    </w:tr>
    <w:bookmarkEnd w:id="9"/>
  </w:tbl>
  <w:p w:rsidR="001C06E6" w:rsidRDefault="001C06E6">
    <w:pPr>
      <w:pStyle w:val="HeaderFooterTex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6E6" w:rsidRDefault="001C06E6">
      <w:pPr>
        <w:spacing w:after="0"/>
      </w:pPr>
      <w:r>
        <w:separator/>
      </w:r>
    </w:p>
  </w:footnote>
  <w:footnote w:type="continuationSeparator" w:id="0">
    <w:p w:rsidR="001C06E6" w:rsidRDefault="001C06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E6" w:rsidRDefault="001C06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3414"/>
      <w:gridCol w:w="2711"/>
      <w:gridCol w:w="3872"/>
      <w:gridCol w:w="776"/>
    </w:tblGrid>
    <w:tr w:rsidR="001C06E6" w:rsidTr="0074798B">
      <w:trPr>
        <w:cantSplit/>
        <w:trHeight w:hRule="exact" w:val="1429"/>
      </w:trPr>
      <w:tc>
        <w:tcPr>
          <w:tcW w:w="3969" w:type="dxa"/>
        </w:tcPr>
        <w:p w:rsidR="001C06E6" w:rsidRPr="007B119E" w:rsidRDefault="001C06E6">
          <w:pPr>
            <w:pStyle w:val="Header"/>
            <w:rPr>
              <w:sz w:val="2"/>
            </w:rPr>
          </w:pPr>
        </w:p>
        <w:sdt>
          <w:sdtPr>
            <w:alias w:val="w10_LogoHeader"/>
            <w:tag w:val="w10_LogoHeader"/>
            <w:id w:val="-1262226252"/>
          </w:sdtPr>
          <w:sdtEndPr/>
          <w:sdtContent>
            <w:p w:rsidR="001C06E6" w:rsidRDefault="00830519">
              <w:pPr>
                <w:pStyle w:val="Header"/>
              </w:pPr>
              <w:r>
                <w:rPr>
                  <w:noProof/>
                </w:rPr>
                <w:drawing>
                  <wp:inline distT="0" distB="0" distL="0" distR="0" wp14:anchorId="60A5C42D" wp14:editId="5263E1C4">
                    <wp:extent cx="1400175" cy="590550"/>
                    <wp:effectExtent l="0" t="0" r="9525" b="0"/>
                    <wp:docPr id="1" name="Picture 1" descr="HSF_Logo16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F_Logo16_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590550"/>
                            </a:xfrm>
                            <a:prstGeom prst="rect">
                              <a:avLst/>
                            </a:prstGeom>
                            <a:noFill/>
                            <a:ln>
                              <a:noFill/>
                            </a:ln>
                          </pic:spPr>
                        </pic:pic>
                      </a:graphicData>
                    </a:graphic>
                  </wp:inline>
                </w:drawing>
              </w:r>
            </w:p>
            <w:p w:rsidR="001C06E6" w:rsidRDefault="001922DE">
              <w:pPr>
                <w:pStyle w:val="Header"/>
              </w:pPr>
            </w:p>
          </w:sdtContent>
        </w:sdt>
        <w:p w:rsidR="001C06E6" w:rsidRDefault="001C06E6" w:rsidP="0074798B">
          <w:pPr>
            <w:pStyle w:val="Header"/>
          </w:pPr>
        </w:p>
      </w:tc>
      <w:tc>
        <w:tcPr>
          <w:tcW w:w="3969" w:type="dxa"/>
        </w:tcPr>
        <w:p w:rsidR="001C06E6" w:rsidRDefault="001C06E6">
          <w:pPr>
            <w:pStyle w:val="Header"/>
          </w:pPr>
        </w:p>
      </w:tc>
      <w:tc>
        <w:tcPr>
          <w:tcW w:w="5670" w:type="dxa"/>
        </w:tcPr>
        <w:p w:rsidR="001C06E6" w:rsidRDefault="001C06E6">
          <w:pPr>
            <w:pStyle w:val="Header2"/>
          </w:pPr>
        </w:p>
      </w:tc>
      <w:tc>
        <w:tcPr>
          <w:tcW w:w="1134" w:type="dxa"/>
        </w:tcPr>
        <w:p w:rsidR="001C06E6" w:rsidRDefault="001C06E6">
          <w:pPr>
            <w:pStyle w:val="Header"/>
          </w:pPr>
        </w:p>
      </w:tc>
    </w:tr>
  </w:tbl>
  <w:p w:rsidR="001C06E6" w:rsidRDefault="001C06E6">
    <w:pPr>
      <w:pStyle w:val="HeaderFooterTex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1C06E6" w:rsidTr="0074798B">
      <w:trPr>
        <w:cantSplit/>
        <w:trHeight w:hRule="exact" w:val="1786"/>
      </w:trPr>
      <w:tc>
        <w:tcPr>
          <w:tcW w:w="3968" w:type="dxa"/>
        </w:tcPr>
        <w:p w:rsidR="001C06E6" w:rsidRPr="007B119E" w:rsidRDefault="001C06E6">
          <w:pPr>
            <w:pStyle w:val="Header"/>
            <w:rPr>
              <w:sz w:val="2"/>
            </w:rPr>
          </w:pPr>
        </w:p>
        <w:p w:rsidR="001C06E6" w:rsidRDefault="001C06E6">
          <w:pPr>
            <w:pStyle w:val="Header"/>
          </w:pPr>
        </w:p>
        <w:p w:rsidR="001C06E6" w:rsidRDefault="001C06E6">
          <w:pPr>
            <w:pStyle w:val="Header"/>
          </w:pPr>
        </w:p>
      </w:tc>
      <w:tc>
        <w:tcPr>
          <w:tcW w:w="5045" w:type="dxa"/>
        </w:tcPr>
        <w:p w:rsidR="001C06E6" w:rsidRDefault="001C06E6">
          <w:pPr>
            <w:pStyle w:val="Header2"/>
          </w:pPr>
        </w:p>
      </w:tc>
      <w:tc>
        <w:tcPr>
          <w:tcW w:w="1133" w:type="dxa"/>
        </w:tcPr>
        <w:p w:rsidR="001C06E6" w:rsidRDefault="001C06E6">
          <w:pPr>
            <w:pStyle w:val="Header"/>
          </w:pPr>
        </w:p>
      </w:tc>
    </w:tr>
  </w:tbl>
  <w:p w:rsidR="001C06E6" w:rsidRDefault="001C06E6">
    <w:pPr>
      <w:pStyle w:val="HeaderFooterTex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E6" w:rsidRDefault="001C06E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1C06E6" w:rsidTr="0074798B">
      <w:trPr>
        <w:cantSplit/>
        <w:trHeight w:hRule="exact" w:val="1429"/>
      </w:trPr>
      <w:tc>
        <w:tcPr>
          <w:tcW w:w="3968" w:type="dxa"/>
        </w:tcPr>
        <w:p w:rsidR="001C06E6" w:rsidRPr="007B119E" w:rsidRDefault="001C06E6">
          <w:pPr>
            <w:pStyle w:val="Header"/>
            <w:rPr>
              <w:sz w:val="2"/>
            </w:rPr>
          </w:pPr>
        </w:p>
        <w:p w:rsidR="001C06E6" w:rsidRDefault="001C06E6">
          <w:pPr>
            <w:pStyle w:val="Header"/>
          </w:pPr>
        </w:p>
        <w:p w:rsidR="001C06E6" w:rsidRDefault="001C06E6">
          <w:pPr>
            <w:pStyle w:val="Header"/>
          </w:pPr>
        </w:p>
        <w:p w:rsidR="001C06E6" w:rsidRDefault="001C06E6" w:rsidP="0074798B">
          <w:pPr>
            <w:pStyle w:val="Header"/>
          </w:pPr>
        </w:p>
      </w:tc>
      <w:tc>
        <w:tcPr>
          <w:tcW w:w="5045" w:type="dxa"/>
        </w:tcPr>
        <w:p w:rsidR="001C06E6" w:rsidRDefault="001C06E6">
          <w:pPr>
            <w:pStyle w:val="Header2"/>
          </w:pPr>
          <w:r>
            <w:fldChar w:fldCharType="begin"/>
          </w:r>
          <w:r>
            <w:instrText xml:space="preserve"> IF </w:instrText>
          </w:r>
          <w:r>
            <w:fldChar w:fldCharType="begin"/>
          </w:r>
          <w:r>
            <w:instrText xml:space="preserve"> STYLEREF  "Caption" </w:instrText>
          </w:r>
          <w:r>
            <w:fldChar w:fldCharType="separate"/>
          </w:r>
          <w:r w:rsidR="001922DE">
            <w:rPr>
              <w:noProof/>
            </w:rPr>
            <w:instrText>Attachment 1</w:instrText>
          </w:r>
          <w:r>
            <w:fldChar w:fldCharType="end"/>
          </w:r>
          <w:r>
            <w:instrText xml:space="preserve"> &lt;&gt; "Schedule*" </w:instrText>
          </w:r>
          <w:r>
            <w:fldChar w:fldCharType="begin"/>
          </w:r>
          <w:r>
            <w:instrText xml:space="preserve"> IF </w:instrText>
          </w:r>
          <w:r>
            <w:fldChar w:fldCharType="begin"/>
          </w:r>
          <w:r>
            <w:instrText xml:space="preserve"> STYLEREF  "Heading 1" \n</w:instrText>
          </w:r>
          <w:r>
            <w:fldChar w:fldCharType="separate"/>
          </w:r>
          <w:r w:rsidR="001922DE">
            <w:rPr>
              <w:noProof/>
            </w:rPr>
            <w:instrText>1</w:instrText>
          </w:r>
          <w:r>
            <w:fldChar w:fldCharType="end"/>
          </w:r>
          <w:r>
            <w:instrText xml:space="preserve"> &lt;&gt; "Error*" </w:instrText>
          </w:r>
          <w:r>
            <w:fldChar w:fldCharType="begin"/>
          </w:r>
          <w:r>
            <w:instrText xml:space="preserve"> STYLEREF  "Heading 1" \n</w:instrText>
          </w:r>
          <w:r>
            <w:fldChar w:fldCharType="separate"/>
          </w:r>
          <w:r w:rsidR="001922DE">
            <w:rPr>
              <w:noProof/>
            </w:rPr>
            <w:instrText>1</w:instrText>
          </w:r>
          <w:r>
            <w:fldChar w:fldCharType="end"/>
          </w:r>
          <w:r>
            <w:instrText xml:space="preserve"> "" </w:instrText>
          </w:r>
          <w:r>
            <w:fldChar w:fldCharType="separate"/>
          </w:r>
          <w:r w:rsidR="001922DE">
            <w:rPr>
              <w:noProof/>
            </w:rPr>
            <w:instrText>1</w:instrText>
          </w:r>
          <w:r>
            <w:fldChar w:fldCharType="end"/>
          </w:r>
          <w:r>
            <w:fldChar w:fldCharType="begin"/>
          </w:r>
          <w:r>
            <w:instrText xml:space="preserve"> STYLEREF  "Caption" </w:instrText>
          </w:r>
          <w:r>
            <w:fldChar w:fldCharType="end"/>
          </w:r>
          <w:r>
            <w:fldChar w:fldCharType="separate"/>
          </w:r>
          <w:r w:rsidR="001922DE">
            <w:rPr>
              <w:noProof/>
            </w:rPr>
            <w:t>1</w:t>
          </w:r>
          <w:r>
            <w:fldChar w:fldCharType="end"/>
          </w:r>
          <w:r>
            <w:t xml:space="preserve">     </w:t>
          </w:r>
          <w:r>
            <w:fldChar w:fldCharType="begin"/>
          </w:r>
          <w:r>
            <w:instrText xml:space="preserve"> IF </w:instrText>
          </w:r>
          <w:r>
            <w:fldChar w:fldCharType="begin"/>
          </w:r>
          <w:r>
            <w:instrText xml:space="preserve"> STYLEREF  "Caption" </w:instrText>
          </w:r>
          <w:r>
            <w:fldChar w:fldCharType="separate"/>
          </w:r>
          <w:r w:rsidR="001922DE">
            <w:rPr>
              <w:noProof/>
            </w:rPr>
            <w:instrText>Attachment 1</w:instrText>
          </w:r>
          <w:r>
            <w:fldChar w:fldCharType="end"/>
          </w:r>
          <w:r>
            <w:instrText xml:space="preserve"> &lt;&gt; "Schedule*" </w:instrText>
          </w:r>
          <w:r>
            <w:fldChar w:fldCharType="begin"/>
          </w:r>
          <w:r>
            <w:instrText xml:space="preserve"> IF </w:instrText>
          </w:r>
          <w:r>
            <w:fldChar w:fldCharType="begin"/>
          </w:r>
          <w:r>
            <w:instrText xml:space="preserve"> STYLEREF  "Heading 1"</w:instrText>
          </w:r>
          <w:r>
            <w:fldChar w:fldCharType="separate"/>
          </w:r>
          <w:r w:rsidR="001922DE">
            <w:rPr>
              <w:noProof/>
            </w:rPr>
            <w:instrText>Membership of the Committee</w:instrText>
          </w:r>
          <w:r>
            <w:fldChar w:fldCharType="end"/>
          </w:r>
          <w:r>
            <w:instrText xml:space="preserve"> &lt;&gt; "Error*" </w:instrText>
          </w:r>
          <w:r>
            <w:fldChar w:fldCharType="begin"/>
          </w:r>
          <w:r>
            <w:instrText xml:space="preserve"> STYLEREF  "Heading 1"</w:instrText>
          </w:r>
          <w:r>
            <w:fldChar w:fldCharType="separate"/>
          </w:r>
          <w:r w:rsidR="001922DE">
            <w:rPr>
              <w:noProof/>
            </w:rPr>
            <w:instrText>Membership of the Committee</w:instrText>
          </w:r>
          <w:r>
            <w:fldChar w:fldCharType="end"/>
          </w:r>
          <w:r>
            <w:instrText xml:space="preserve"> "" </w:instrText>
          </w:r>
          <w:r>
            <w:fldChar w:fldCharType="separate"/>
          </w:r>
          <w:r w:rsidR="001922DE">
            <w:rPr>
              <w:noProof/>
            </w:rPr>
            <w:instrText>Membership of the Committee</w:instrText>
          </w:r>
          <w:r>
            <w:fldChar w:fldCharType="end"/>
          </w:r>
          <w:r>
            <w:fldChar w:fldCharType="begin"/>
          </w:r>
          <w:r>
            <w:instrText xml:space="preserve"> STYLEREF  "Highlight" </w:instrText>
          </w:r>
          <w:r>
            <w:fldChar w:fldCharType="end"/>
          </w:r>
          <w:r>
            <w:fldChar w:fldCharType="separate"/>
          </w:r>
          <w:r w:rsidR="001922DE">
            <w:rPr>
              <w:noProof/>
            </w:rPr>
            <w:t>Membership of the Committee</w:t>
          </w:r>
          <w:r>
            <w:fldChar w:fldCharType="end"/>
          </w:r>
        </w:p>
      </w:tc>
      <w:tc>
        <w:tcPr>
          <w:tcW w:w="1133" w:type="dxa"/>
        </w:tcPr>
        <w:p w:rsidR="001C06E6" w:rsidRDefault="001C06E6">
          <w:pPr>
            <w:pStyle w:val="Header"/>
          </w:pPr>
        </w:p>
      </w:tc>
    </w:tr>
  </w:tbl>
  <w:p w:rsidR="001C06E6" w:rsidRDefault="001C06E6">
    <w:pPr>
      <w:rPr>
        <w:sz w:val="2"/>
      </w:rPr>
    </w:pPr>
  </w:p>
  <w:p w:rsidR="001C06E6" w:rsidRDefault="001C06E6">
    <w:pPr>
      <w:pStyle w:val="HeaderFooterTex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1C06E6" w:rsidTr="0074798B">
      <w:trPr>
        <w:cantSplit/>
        <w:trHeight w:hRule="exact" w:val="1429"/>
      </w:trPr>
      <w:tc>
        <w:tcPr>
          <w:tcW w:w="3968" w:type="dxa"/>
        </w:tcPr>
        <w:p w:rsidR="001C06E6" w:rsidRPr="007B119E" w:rsidRDefault="001C06E6">
          <w:pPr>
            <w:pStyle w:val="Header"/>
            <w:rPr>
              <w:sz w:val="2"/>
            </w:rPr>
          </w:pPr>
        </w:p>
        <w:p w:rsidR="001C06E6" w:rsidRDefault="001C06E6">
          <w:pPr>
            <w:pStyle w:val="Header"/>
          </w:pPr>
        </w:p>
        <w:p w:rsidR="001C06E6" w:rsidRDefault="001C06E6" w:rsidP="0074798B">
          <w:pPr>
            <w:pStyle w:val="Header"/>
          </w:pPr>
        </w:p>
      </w:tc>
      <w:tc>
        <w:tcPr>
          <w:tcW w:w="5045" w:type="dxa"/>
        </w:tcPr>
        <w:p w:rsidR="001C06E6" w:rsidRDefault="001C06E6">
          <w:pPr>
            <w:pStyle w:val="Header2"/>
          </w:pPr>
        </w:p>
      </w:tc>
      <w:tc>
        <w:tcPr>
          <w:tcW w:w="1133" w:type="dxa"/>
        </w:tcPr>
        <w:p w:rsidR="001C06E6" w:rsidRDefault="001C06E6">
          <w:pPr>
            <w:pStyle w:val="Header"/>
          </w:pPr>
        </w:p>
      </w:tc>
    </w:tr>
  </w:tbl>
  <w:p w:rsidR="001C06E6" w:rsidRDefault="001C06E6">
    <w:pPr>
      <w:pStyle w:val="HeaderFooterTex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E6" w:rsidRDefault="001C06E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1C06E6" w:rsidTr="0074798B">
      <w:trPr>
        <w:cantSplit/>
        <w:trHeight w:hRule="exact" w:val="1429"/>
      </w:trPr>
      <w:tc>
        <w:tcPr>
          <w:tcW w:w="3968" w:type="dxa"/>
          <w:shd w:val="clear" w:color="auto" w:fill="auto"/>
        </w:tcPr>
        <w:p w:rsidR="001C06E6" w:rsidRPr="007B119E" w:rsidRDefault="001C06E6">
          <w:pPr>
            <w:pStyle w:val="Header"/>
            <w:rPr>
              <w:sz w:val="2"/>
            </w:rPr>
          </w:pPr>
        </w:p>
        <w:sdt>
          <w:sdtPr>
            <w:alias w:val="w10_LogoHeader"/>
            <w:tag w:val="w10_LogoHeader"/>
            <w:id w:val="259179187"/>
          </w:sdtPr>
          <w:sdtEndPr/>
          <w:sdtContent>
            <w:p w:rsidR="001C06E6" w:rsidRDefault="00830519">
              <w:pPr>
                <w:pStyle w:val="Header"/>
              </w:pPr>
              <w:r>
                <w:rPr>
                  <w:noProof/>
                </w:rPr>
                <w:drawing>
                  <wp:inline distT="0" distB="0" distL="0" distR="0" wp14:anchorId="61C29B43" wp14:editId="01CB5739">
                    <wp:extent cx="1400175" cy="590550"/>
                    <wp:effectExtent l="0" t="0" r="9525" b="0"/>
                    <wp:docPr id="4" name="Picture 4" descr="HSF_Logo16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SF_Logo16_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590550"/>
                            </a:xfrm>
                            <a:prstGeom prst="rect">
                              <a:avLst/>
                            </a:prstGeom>
                            <a:noFill/>
                            <a:ln>
                              <a:noFill/>
                            </a:ln>
                          </pic:spPr>
                        </pic:pic>
                      </a:graphicData>
                    </a:graphic>
                  </wp:inline>
                </w:drawing>
              </w:r>
            </w:p>
            <w:p w:rsidR="001C06E6" w:rsidRDefault="001922DE">
              <w:pPr>
                <w:pStyle w:val="Header"/>
              </w:pPr>
            </w:p>
          </w:sdtContent>
        </w:sdt>
        <w:p w:rsidR="001C06E6" w:rsidRDefault="001C06E6" w:rsidP="0074798B">
          <w:pPr>
            <w:pStyle w:val="Header"/>
          </w:pPr>
        </w:p>
      </w:tc>
      <w:tc>
        <w:tcPr>
          <w:tcW w:w="5045" w:type="dxa"/>
          <w:shd w:val="clear" w:color="auto" w:fill="auto"/>
        </w:tcPr>
        <w:p w:rsidR="001C06E6" w:rsidRDefault="001C06E6">
          <w:pPr>
            <w:pStyle w:val="Header2"/>
          </w:pPr>
          <w:r>
            <w:fldChar w:fldCharType="begin"/>
          </w:r>
          <w:r>
            <w:instrText xml:space="preserve"> IF </w:instrText>
          </w:r>
          <w:r>
            <w:fldChar w:fldCharType="begin"/>
          </w:r>
          <w:r>
            <w:instrText xml:space="preserve"> STYLEREF  Highlight </w:instrText>
          </w:r>
          <w:r>
            <w:fldChar w:fldCharType="separate"/>
          </w:r>
          <w:r w:rsidR="001922DE">
            <w:rPr>
              <w:noProof/>
            </w:rPr>
            <w:instrText>Administrative matters and procedures</w:instrText>
          </w:r>
          <w:r>
            <w:rPr>
              <w:noProof/>
            </w:rPr>
            <w:fldChar w:fldCharType="end"/>
          </w:r>
          <w:r>
            <w:instrText xml:space="preserve"> &lt;&gt; "Error! No*" </w:instrText>
          </w:r>
          <w:r>
            <w:fldChar w:fldCharType="begin"/>
          </w:r>
          <w:r>
            <w:instrText xml:space="preserve"> STYLEREF  "Caption" </w:instrText>
          </w:r>
          <w:r>
            <w:fldChar w:fldCharType="separate"/>
          </w:r>
          <w:r w:rsidR="001922DE">
            <w:rPr>
              <w:noProof/>
            </w:rPr>
            <w:instrText>Attachment 1</w:instrText>
          </w:r>
          <w:r>
            <w:rPr>
              <w:noProof/>
            </w:rPr>
            <w:fldChar w:fldCharType="end"/>
          </w:r>
          <w:r>
            <w:instrText xml:space="preserve"> "" </w:instrText>
          </w:r>
          <w:r>
            <w:fldChar w:fldCharType="separate"/>
          </w:r>
          <w:r w:rsidR="001922DE">
            <w:rPr>
              <w:noProof/>
            </w:rPr>
            <w:t>Attachment 1</w:t>
          </w:r>
          <w:r>
            <w:fldChar w:fldCharType="end"/>
          </w:r>
          <w:r>
            <w:t xml:space="preserve">     </w:t>
          </w:r>
          <w:r>
            <w:fldChar w:fldCharType="begin"/>
          </w:r>
          <w:r>
            <w:instrText xml:space="preserve"> STYLEREF  Highlight </w:instrText>
          </w:r>
          <w:r>
            <w:fldChar w:fldCharType="separate"/>
          </w:r>
          <w:r w:rsidR="001922DE">
            <w:rPr>
              <w:noProof/>
            </w:rPr>
            <w:t>Administrative matters and procedures</w:t>
          </w:r>
          <w:r>
            <w:rPr>
              <w:noProof/>
            </w:rPr>
            <w:fldChar w:fldCharType="end"/>
          </w:r>
        </w:p>
      </w:tc>
      <w:tc>
        <w:tcPr>
          <w:tcW w:w="1133" w:type="dxa"/>
          <w:shd w:val="clear" w:color="auto" w:fill="auto"/>
        </w:tcPr>
        <w:p w:rsidR="001C06E6" w:rsidRDefault="001C06E6">
          <w:pPr>
            <w:pStyle w:val="Header"/>
          </w:pPr>
        </w:p>
      </w:tc>
    </w:tr>
  </w:tbl>
  <w:p w:rsidR="001C06E6" w:rsidRDefault="001C06E6">
    <w:pPr>
      <w:pStyle w:val="HeaderFooterTex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1C06E6" w:rsidTr="0074798B">
      <w:trPr>
        <w:cantSplit/>
        <w:trHeight w:hRule="exact" w:val="1429"/>
      </w:trPr>
      <w:tc>
        <w:tcPr>
          <w:tcW w:w="3968" w:type="dxa"/>
          <w:shd w:val="clear" w:color="auto" w:fill="auto"/>
        </w:tcPr>
        <w:p w:rsidR="001C06E6" w:rsidRPr="007B119E" w:rsidRDefault="001C06E6">
          <w:pPr>
            <w:pStyle w:val="Header"/>
            <w:rPr>
              <w:sz w:val="2"/>
            </w:rPr>
          </w:pPr>
        </w:p>
        <w:p w:rsidR="001C06E6" w:rsidRDefault="001C06E6">
          <w:pPr>
            <w:pStyle w:val="Header"/>
          </w:pPr>
        </w:p>
        <w:p w:rsidR="001C06E6" w:rsidRDefault="001C06E6" w:rsidP="0074798B">
          <w:pPr>
            <w:pStyle w:val="Header"/>
          </w:pPr>
        </w:p>
      </w:tc>
      <w:tc>
        <w:tcPr>
          <w:tcW w:w="5045" w:type="dxa"/>
          <w:shd w:val="clear" w:color="auto" w:fill="auto"/>
        </w:tcPr>
        <w:p w:rsidR="001C06E6" w:rsidRDefault="001C06E6">
          <w:pPr>
            <w:pStyle w:val="Header2"/>
          </w:pPr>
        </w:p>
      </w:tc>
      <w:tc>
        <w:tcPr>
          <w:tcW w:w="1133" w:type="dxa"/>
          <w:shd w:val="clear" w:color="auto" w:fill="auto"/>
        </w:tcPr>
        <w:p w:rsidR="001C06E6" w:rsidRDefault="001C06E6">
          <w:pPr>
            <w:pStyle w:val="Header"/>
          </w:pPr>
        </w:p>
      </w:tc>
    </w:tr>
  </w:tbl>
  <w:p w:rsidR="001C06E6" w:rsidRDefault="001C06E6">
    <w:pPr>
      <w:pStyle w:val="HeaderFooterTex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21031E2"/>
    <w:lvl w:ilvl="0">
      <w:start w:val="1"/>
      <w:numFmt w:val="bullet"/>
      <w:lvlText w:val=""/>
      <w:lvlJc w:val="left"/>
      <w:pPr>
        <w:tabs>
          <w:tab w:val="num" w:pos="360"/>
        </w:tabs>
        <w:ind w:left="360" w:hanging="360"/>
      </w:pPr>
      <w:rPr>
        <w:rFonts w:ascii="Symbol" w:hAnsi="Symbol" w:hint="default"/>
      </w:rPr>
    </w:lvl>
  </w:abstractNum>
  <w:abstractNum w:abstractNumId="1">
    <w:nsid w:val="000578C9"/>
    <w:multiLevelType w:val="singleLevel"/>
    <w:tmpl w:val="1A2EDE14"/>
    <w:lvl w:ilvl="0">
      <w:start w:val="1"/>
      <w:numFmt w:val="bullet"/>
      <w:pStyle w:val="ListBulletTable"/>
      <w:lvlText w:val=""/>
      <w:lvlJc w:val="left"/>
      <w:pPr>
        <w:tabs>
          <w:tab w:val="left" w:pos="284"/>
        </w:tabs>
        <w:ind w:left="284" w:hanging="284"/>
      </w:pPr>
      <w:rPr>
        <w:rFonts w:ascii="Symbol" w:hAnsi="Symbol" w:hint="default"/>
        <w:b w:val="0"/>
        <w:i w:val="0"/>
        <w:sz w:val="16"/>
        <w:szCs w:val="16"/>
      </w:rPr>
    </w:lvl>
  </w:abstractNum>
  <w:abstractNum w:abstractNumId="2">
    <w:nsid w:val="00932C0E"/>
    <w:multiLevelType w:val="singleLevel"/>
    <w:tmpl w:val="9D0EB800"/>
    <w:lvl w:ilvl="0">
      <w:start w:val="1"/>
      <w:numFmt w:val="bullet"/>
      <w:pStyle w:val="ListBullet3"/>
      <w:lvlText w:val=""/>
      <w:lvlJc w:val="left"/>
      <w:pPr>
        <w:tabs>
          <w:tab w:val="left" w:pos="3404"/>
        </w:tabs>
        <w:ind w:left="3404" w:hanging="851"/>
      </w:pPr>
      <w:rPr>
        <w:rFonts w:ascii="Symbol" w:hAnsi="Symbol" w:hint="default"/>
        <w:b w:val="0"/>
        <w:i w:val="0"/>
        <w:sz w:val="16"/>
        <w:szCs w:val="16"/>
      </w:rPr>
    </w:lvl>
  </w:abstractNum>
  <w:abstractNum w:abstractNumId="3">
    <w:nsid w:val="00C70D25"/>
    <w:multiLevelType w:val="singleLevel"/>
    <w:tmpl w:val="007289D6"/>
    <w:lvl w:ilvl="0">
      <w:start w:val="1"/>
      <w:numFmt w:val="decimal"/>
      <w:pStyle w:val="ListNumber3"/>
      <w:lvlText w:val="%1"/>
      <w:lvlJc w:val="left"/>
      <w:pPr>
        <w:tabs>
          <w:tab w:val="left" w:pos="3404"/>
        </w:tabs>
        <w:ind w:left="3404" w:hanging="851"/>
      </w:pPr>
      <w:rPr>
        <w:rFonts w:hint="default"/>
        <w:b w:val="0"/>
        <w:i w:val="0"/>
        <w:sz w:val="20"/>
      </w:rPr>
    </w:lvl>
  </w:abstractNum>
  <w:abstractNum w:abstractNumId="4">
    <w:nsid w:val="103E3F58"/>
    <w:multiLevelType w:val="singleLevel"/>
    <w:tmpl w:val="A27CE394"/>
    <w:lvl w:ilvl="0">
      <w:start w:val="1"/>
      <w:numFmt w:val="bullet"/>
      <w:pStyle w:val="ListBulletTable2"/>
      <w:lvlText w:val="·"/>
      <w:lvlJc w:val="left"/>
      <w:pPr>
        <w:tabs>
          <w:tab w:val="left" w:pos="284"/>
        </w:tabs>
        <w:ind w:left="284" w:hanging="284"/>
      </w:pPr>
      <w:rPr>
        <w:rFonts w:ascii="Symbol" w:hAnsi="Symbol" w:hint="default"/>
        <w:b w:val="0"/>
        <w:i w:val="0"/>
        <w:sz w:val="18"/>
        <w:szCs w:val="18"/>
      </w:rPr>
    </w:lvl>
  </w:abstractNum>
  <w:abstractNum w:abstractNumId="5">
    <w:nsid w:val="15157AA0"/>
    <w:multiLevelType w:val="singleLevel"/>
    <w:tmpl w:val="426C9C60"/>
    <w:lvl w:ilvl="0">
      <w:start w:val="1"/>
      <w:numFmt w:val="bullet"/>
      <w:pStyle w:val="ListBulletTableIndent"/>
      <w:lvlText w:val="–"/>
      <w:lvlJc w:val="left"/>
      <w:pPr>
        <w:tabs>
          <w:tab w:val="left" w:pos="568"/>
        </w:tabs>
        <w:ind w:left="568" w:hanging="284"/>
      </w:pPr>
      <w:rPr>
        <w:rFonts w:ascii="Arial" w:hAnsi="Arial" w:hint="default"/>
        <w:b w:val="0"/>
        <w:i w:val="0"/>
        <w:sz w:val="18"/>
        <w:szCs w:val="18"/>
      </w:rPr>
    </w:lvl>
  </w:abstractNum>
  <w:abstractNum w:abstractNumId="6">
    <w:nsid w:val="1B37355F"/>
    <w:multiLevelType w:val="singleLevel"/>
    <w:tmpl w:val="910C17B4"/>
    <w:lvl w:ilvl="0">
      <w:start w:val="1"/>
      <w:numFmt w:val="bullet"/>
      <w:pStyle w:val="ListBulletIndent"/>
      <w:lvlText w:val="‒"/>
      <w:lvlJc w:val="left"/>
      <w:pPr>
        <w:ind w:left="2059" w:hanging="360"/>
      </w:pPr>
      <w:rPr>
        <w:rFonts w:ascii="Arial" w:hAnsi="Arial" w:hint="default"/>
        <w:b w:val="0"/>
        <w:i w:val="0"/>
        <w:sz w:val="20"/>
        <w:szCs w:val="20"/>
      </w:rPr>
    </w:lvl>
  </w:abstractNum>
  <w:abstractNum w:abstractNumId="7">
    <w:nsid w:val="23CE5AA5"/>
    <w:multiLevelType w:val="singleLevel"/>
    <w:tmpl w:val="7102F8F2"/>
    <w:lvl w:ilvl="0">
      <w:start w:val="1"/>
      <w:numFmt w:val="decimal"/>
      <w:pStyle w:val="ListNumberTable"/>
      <w:lvlText w:val="%1"/>
      <w:lvlJc w:val="left"/>
      <w:pPr>
        <w:tabs>
          <w:tab w:val="left" w:pos="284"/>
        </w:tabs>
        <w:ind w:left="284" w:hanging="284"/>
      </w:pPr>
      <w:rPr>
        <w:rFonts w:hint="default"/>
        <w:b w:val="0"/>
        <w:i w:val="0"/>
        <w:sz w:val="18"/>
        <w:szCs w:val="18"/>
      </w:rPr>
    </w:lvl>
  </w:abstractNum>
  <w:abstractNum w:abstractNumId="8">
    <w:nsid w:val="28284407"/>
    <w:multiLevelType w:val="multilevel"/>
    <w:tmpl w:val="8D126B30"/>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lowerLetter"/>
      <w:pStyle w:val="Heading3"/>
      <w:lvlText w:val="(%3)"/>
      <w:lvlJc w:val="left"/>
      <w:pPr>
        <w:ind w:left="1701" w:hanging="850"/>
      </w:pPr>
      <w:rPr>
        <w:rFonts w:hint="default"/>
      </w:rPr>
    </w:lvl>
    <w:lvl w:ilvl="3">
      <w:start w:val="1"/>
      <w:numFmt w:val="decimal"/>
      <w:pStyle w:val="Heading4"/>
      <w:lvlText w:val="(%4)"/>
      <w:lvlJc w:val="left"/>
      <w:pPr>
        <w:tabs>
          <w:tab w:val="num" w:pos="1701"/>
        </w:tabs>
        <w:ind w:left="2552" w:hanging="851"/>
      </w:pPr>
      <w:rPr>
        <w:rFonts w:hint="default"/>
      </w:rPr>
    </w:lvl>
    <w:lvl w:ilvl="4">
      <w:start w:val="1"/>
      <w:numFmt w:val="upperLetter"/>
      <w:pStyle w:val="Heading5"/>
      <w:lvlText w:val="(%5)"/>
      <w:lvlJc w:val="left"/>
      <w:pPr>
        <w:tabs>
          <w:tab w:val="num" w:pos="2552"/>
        </w:tabs>
        <w:ind w:left="3402" w:hanging="850"/>
      </w:pPr>
      <w:rPr>
        <w:rFonts w:ascii="Arial" w:hAnsi="Arial" w:hint="default"/>
        <w:b w:val="0"/>
        <w:i w:val="0"/>
        <w:vanish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nsid w:val="3C210656"/>
    <w:multiLevelType w:val="singleLevel"/>
    <w:tmpl w:val="5DEE09F4"/>
    <w:lvl w:ilvl="0">
      <w:start w:val="1"/>
      <w:numFmt w:val="bullet"/>
      <w:pStyle w:val="ListBulletDisclaimer"/>
      <w:lvlText w:val=""/>
      <w:lvlJc w:val="left"/>
      <w:pPr>
        <w:ind w:left="360" w:hanging="360"/>
      </w:pPr>
      <w:rPr>
        <w:rFonts w:ascii="Symbol" w:hAnsi="Symbol" w:hint="default"/>
        <w:b w:val="0"/>
        <w:i w:val="0"/>
        <w:sz w:val="16"/>
        <w:szCs w:val="16"/>
      </w:rPr>
    </w:lvl>
  </w:abstractNum>
  <w:abstractNum w:abstractNumId="10">
    <w:nsid w:val="3F5E2BAE"/>
    <w:multiLevelType w:val="singleLevel"/>
    <w:tmpl w:val="B90EE1A2"/>
    <w:lvl w:ilvl="0">
      <w:start w:val="1"/>
      <w:numFmt w:val="bullet"/>
      <w:pStyle w:val="ListBulletTableIndent2"/>
      <w:lvlText w:val="–"/>
      <w:lvlJc w:val="left"/>
      <w:pPr>
        <w:tabs>
          <w:tab w:val="left" w:pos="568"/>
        </w:tabs>
        <w:ind w:left="568" w:hanging="284"/>
      </w:pPr>
      <w:rPr>
        <w:rFonts w:ascii="Arial" w:hAnsi="Arial" w:hint="default"/>
        <w:b w:val="0"/>
        <w:i w:val="0"/>
        <w:sz w:val="18"/>
        <w:szCs w:val="18"/>
      </w:rPr>
    </w:lvl>
  </w:abstractNum>
  <w:abstractNum w:abstractNumId="11">
    <w:nsid w:val="44C8603A"/>
    <w:multiLevelType w:val="singleLevel"/>
    <w:tmpl w:val="2ADA7B0C"/>
    <w:lvl w:ilvl="0">
      <w:start w:val="1"/>
      <w:numFmt w:val="decimal"/>
      <w:pStyle w:val="ListNumber"/>
      <w:lvlText w:val="%1"/>
      <w:lvlJc w:val="left"/>
      <w:pPr>
        <w:tabs>
          <w:tab w:val="left" w:pos="1702"/>
        </w:tabs>
        <w:ind w:left="1702" w:hanging="851"/>
      </w:pPr>
      <w:rPr>
        <w:rFonts w:hint="default"/>
        <w:b w:val="0"/>
        <w:i w:val="0"/>
        <w:sz w:val="20"/>
      </w:rPr>
    </w:lvl>
  </w:abstractNum>
  <w:abstractNum w:abstractNumId="12">
    <w:nsid w:val="4ADA4B7D"/>
    <w:multiLevelType w:val="singleLevel"/>
    <w:tmpl w:val="A2E26016"/>
    <w:lvl w:ilvl="0">
      <w:start w:val="1"/>
      <w:numFmt w:val="decimal"/>
      <w:pStyle w:val="ListNumberTable2"/>
      <w:lvlText w:val="%1"/>
      <w:lvlJc w:val="left"/>
      <w:pPr>
        <w:tabs>
          <w:tab w:val="left" w:pos="284"/>
        </w:tabs>
        <w:ind w:left="284" w:hanging="284"/>
      </w:pPr>
      <w:rPr>
        <w:rFonts w:hint="default"/>
        <w:b w:val="0"/>
        <w:i w:val="0"/>
        <w:sz w:val="18"/>
        <w:szCs w:val="18"/>
      </w:rPr>
    </w:lvl>
  </w:abstractNum>
  <w:abstractNum w:abstractNumId="13">
    <w:nsid w:val="4B1D5761"/>
    <w:multiLevelType w:val="singleLevel"/>
    <w:tmpl w:val="BE9E37EE"/>
    <w:lvl w:ilvl="0">
      <w:start w:val="1"/>
      <w:numFmt w:val="bullet"/>
      <w:pStyle w:val="ListBullet2"/>
      <w:lvlText w:val=""/>
      <w:lvlJc w:val="left"/>
      <w:pPr>
        <w:tabs>
          <w:tab w:val="left" w:pos="2553"/>
        </w:tabs>
        <w:ind w:left="2553" w:hanging="851"/>
      </w:pPr>
      <w:rPr>
        <w:rFonts w:ascii="Symbol" w:hAnsi="Symbol" w:hint="default"/>
        <w:b w:val="0"/>
        <w:i w:val="0"/>
        <w:sz w:val="16"/>
        <w:szCs w:val="16"/>
      </w:rPr>
    </w:lvl>
  </w:abstractNum>
  <w:abstractNum w:abstractNumId="14">
    <w:nsid w:val="64FF4C76"/>
    <w:multiLevelType w:val="singleLevel"/>
    <w:tmpl w:val="0156B414"/>
    <w:lvl w:ilvl="0">
      <w:start w:val="1"/>
      <w:numFmt w:val="decimal"/>
      <w:pStyle w:val="ListNumber2"/>
      <w:lvlText w:val="%1"/>
      <w:lvlJc w:val="left"/>
      <w:pPr>
        <w:tabs>
          <w:tab w:val="left" w:pos="2553"/>
        </w:tabs>
        <w:ind w:left="2553" w:hanging="851"/>
      </w:pPr>
      <w:rPr>
        <w:rFonts w:hint="default"/>
        <w:b w:val="0"/>
        <w:i w:val="0"/>
        <w:sz w:val="20"/>
      </w:rPr>
    </w:lvl>
  </w:abstractNum>
  <w:abstractNum w:abstractNumId="15">
    <w:nsid w:val="67840C5B"/>
    <w:multiLevelType w:val="multilevel"/>
    <w:tmpl w:val="7E809B24"/>
    <w:lvl w:ilvl="0">
      <w:start w:val="1"/>
      <w:numFmt w:val="decimal"/>
      <w:pStyle w:val="NoTOCHdg1"/>
      <w:lvlText w:val="%1"/>
      <w:lvlJc w:val="left"/>
      <w:pPr>
        <w:ind w:left="851" w:hanging="851"/>
      </w:pPr>
      <w:rPr>
        <w:rFonts w:hint="default"/>
      </w:rPr>
    </w:lvl>
    <w:lvl w:ilvl="1">
      <w:start w:val="1"/>
      <w:numFmt w:val="decimal"/>
      <w:pStyle w:val="NoTOCHdg2"/>
      <w:lvlText w:val="%1.%2"/>
      <w:lvlJc w:val="left"/>
      <w:pPr>
        <w:ind w:left="851" w:hanging="851"/>
      </w:pPr>
      <w:rPr>
        <w:rFonts w:hint="default"/>
      </w:rPr>
    </w:lvl>
    <w:lvl w:ilvl="2">
      <w:start w:val="1"/>
      <w:numFmt w:val="lowerLetter"/>
      <w:pStyle w:val="NoTOCHdg3"/>
      <w:lvlText w:val="(%3)"/>
      <w:lvlJc w:val="left"/>
      <w:pPr>
        <w:ind w:left="1701" w:hanging="850"/>
      </w:pPr>
      <w:rPr>
        <w:rFonts w:hint="default"/>
      </w:rPr>
    </w:lvl>
    <w:lvl w:ilvl="3">
      <w:start w:val="1"/>
      <w:numFmt w:val="decimal"/>
      <w:pStyle w:val="NoTOCHdg4"/>
      <w:lvlText w:val="(%4)"/>
      <w:lvlJc w:val="left"/>
      <w:pPr>
        <w:tabs>
          <w:tab w:val="num" w:pos="1701"/>
        </w:tabs>
        <w:ind w:left="2552" w:hanging="851"/>
      </w:pPr>
      <w:rPr>
        <w:rFonts w:hint="default"/>
      </w:rPr>
    </w:lvl>
    <w:lvl w:ilvl="4">
      <w:start w:val="1"/>
      <w:numFmt w:val="upperLetter"/>
      <w:pStyle w:val="NoTOCHdg5"/>
      <w:lvlText w:val="(%5)"/>
      <w:lvlJc w:val="left"/>
      <w:pPr>
        <w:ind w:left="3402" w:hanging="850"/>
      </w:pPr>
      <w:rPr>
        <w:rFonts w:ascii="Arial" w:hAnsi="Arial" w:hint="default"/>
        <w:b w:val="0"/>
        <w:i w:val="0"/>
        <w:sz w:val="20"/>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793D7949"/>
    <w:multiLevelType w:val="singleLevel"/>
    <w:tmpl w:val="6BDE8E74"/>
    <w:lvl w:ilvl="0">
      <w:start w:val="1"/>
      <w:numFmt w:val="bullet"/>
      <w:pStyle w:val="ListBullet"/>
      <w:lvlText w:val=""/>
      <w:lvlJc w:val="left"/>
      <w:pPr>
        <w:tabs>
          <w:tab w:val="left" w:pos="1702"/>
        </w:tabs>
        <w:ind w:left="1702" w:hanging="851"/>
      </w:pPr>
      <w:rPr>
        <w:rFonts w:ascii="Symbol" w:hAnsi="Symbol" w:hint="default"/>
        <w:b w:val="0"/>
        <w:i w:val="0"/>
        <w:sz w:val="16"/>
        <w:szCs w:val="16"/>
      </w:rPr>
    </w:lvl>
  </w:abstractNum>
  <w:num w:numId="1">
    <w:abstractNumId w:val="8"/>
  </w:num>
  <w:num w:numId="2">
    <w:abstractNumId w:val="16"/>
  </w:num>
  <w:num w:numId="3">
    <w:abstractNumId w:val="13"/>
  </w:num>
  <w:num w:numId="4">
    <w:abstractNumId w:val="2"/>
  </w:num>
  <w:num w:numId="5">
    <w:abstractNumId w:val="9"/>
  </w:num>
  <w:num w:numId="6">
    <w:abstractNumId w:val="6"/>
  </w:num>
  <w:num w:numId="7">
    <w:abstractNumId w:val="1"/>
  </w:num>
  <w:num w:numId="8">
    <w:abstractNumId w:val="4"/>
  </w:num>
  <w:num w:numId="9">
    <w:abstractNumId w:val="5"/>
  </w:num>
  <w:num w:numId="10">
    <w:abstractNumId w:val="10"/>
  </w:num>
  <w:num w:numId="11">
    <w:abstractNumId w:val="11"/>
  </w:num>
  <w:num w:numId="12">
    <w:abstractNumId w:val="14"/>
  </w:num>
  <w:num w:numId="13">
    <w:abstractNumId w:val="3"/>
  </w:num>
  <w:num w:numId="14">
    <w:abstractNumId w:val="7"/>
  </w:num>
  <w:num w:numId="15">
    <w:abstractNumId w:val="12"/>
  </w:num>
  <w:num w:numId="16">
    <w:abstractNumId w:val="15"/>
  </w:num>
  <w:num w:numId="17">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idas, Ayten">
    <w15:presenceInfo w15:providerId="AD" w15:userId="S-1-5-21-1600851049-793192204-697575874-38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attachedTemplate r:id="rId1"/>
  <w:stylePaneSortMethod w:val="0000"/>
  <w:defaultTabStop w:val="851"/>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B02"/>
    <w:rsid w:val="0000056E"/>
    <w:rsid w:val="00004493"/>
    <w:rsid w:val="00007E5E"/>
    <w:rsid w:val="00023E39"/>
    <w:rsid w:val="00036679"/>
    <w:rsid w:val="000572C5"/>
    <w:rsid w:val="0006228A"/>
    <w:rsid w:val="0007596B"/>
    <w:rsid w:val="00083719"/>
    <w:rsid w:val="00083BC2"/>
    <w:rsid w:val="000C637A"/>
    <w:rsid w:val="000E05B7"/>
    <w:rsid w:val="0010649A"/>
    <w:rsid w:val="00174AFA"/>
    <w:rsid w:val="001922DE"/>
    <w:rsid w:val="001C06E6"/>
    <w:rsid w:val="001C0CF5"/>
    <w:rsid w:val="001D63E1"/>
    <w:rsid w:val="001E16D2"/>
    <w:rsid w:val="001F2B63"/>
    <w:rsid w:val="001F4C79"/>
    <w:rsid w:val="00202152"/>
    <w:rsid w:val="00213B04"/>
    <w:rsid w:val="00253A9D"/>
    <w:rsid w:val="00256470"/>
    <w:rsid w:val="00256B2F"/>
    <w:rsid w:val="002643C9"/>
    <w:rsid w:val="00265DD4"/>
    <w:rsid w:val="00273199"/>
    <w:rsid w:val="00273AB2"/>
    <w:rsid w:val="00291CEE"/>
    <w:rsid w:val="002D4535"/>
    <w:rsid w:val="002D4B3F"/>
    <w:rsid w:val="002F6D54"/>
    <w:rsid w:val="003126AD"/>
    <w:rsid w:val="00316E25"/>
    <w:rsid w:val="00326408"/>
    <w:rsid w:val="00352182"/>
    <w:rsid w:val="00385F20"/>
    <w:rsid w:val="00392C0F"/>
    <w:rsid w:val="003A1E08"/>
    <w:rsid w:val="003E186B"/>
    <w:rsid w:val="003F4D11"/>
    <w:rsid w:val="003F565C"/>
    <w:rsid w:val="004004FC"/>
    <w:rsid w:val="00423646"/>
    <w:rsid w:val="00430861"/>
    <w:rsid w:val="004324E7"/>
    <w:rsid w:val="00453F30"/>
    <w:rsid w:val="004679A1"/>
    <w:rsid w:val="00467B46"/>
    <w:rsid w:val="0047271D"/>
    <w:rsid w:val="0048278A"/>
    <w:rsid w:val="00482B48"/>
    <w:rsid w:val="00491E84"/>
    <w:rsid w:val="004A0147"/>
    <w:rsid w:val="004A0BD6"/>
    <w:rsid w:val="004A3ACD"/>
    <w:rsid w:val="004E5E87"/>
    <w:rsid w:val="004E7A82"/>
    <w:rsid w:val="004F0299"/>
    <w:rsid w:val="00507FA4"/>
    <w:rsid w:val="005253FA"/>
    <w:rsid w:val="005350DB"/>
    <w:rsid w:val="00537588"/>
    <w:rsid w:val="00547B94"/>
    <w:rsid w:val="005764ED"/>
    <w:rsid w:val="005A373F"/>
    <w:rsid w:val="005A64EB"/>
    <w:rsid w:val="005A6EAB"/>
    <w:rsid w:val="005B0911"/>
    <w:rsid w:val="00601EE0"/>
    <w:rsid w:val="00605A17"/>
    <w:rsid w:val="0062126C"/>
    <w:rsid w:val="0063580C"/>
    <w:rsid w:val="00640459"/>
    <w:rsid w:val="00652143"/>
    <w:rsid w:val="00664EF8"/>
    <w:rsid w:val="0067450D"/>
    <w:rsid w:val="00677481"/>
    <w:rsid w:val="006A4DBD"/>
    <w:rsid w:val="006B5A1C"/>
    <w:rsid w:val="006B6F58"/>
    <w:rsid w:val="006C477C"/>
    <w:rsid w:val="006C69FE"/>
    <w:rsid w:val="006E0F9E"/>
    <w:rsid w:val="0072102F"/>
    <w:rsid w:val="00721AF0"/>
    <w:rsid w:val="00731C93"/>
    <w:rsid w:val="00734191"/>
    <w:rsid w:val="00746959"/>
    <w:rsid w:val="0074798B"/>
    <w:rsid w:val="007505EA"/>
    <w:rsid w:val="007641F3"/>
    <w:rsid w:val="007812F5"/>
    <w:rsid w:val="00781E4E"/>
    <w:rsid w:val="007911F3"/>
    <w:rsid w:val="007B119E"/>
    <w:rsid w:val="007B1598"/>
    <w:rsid w:val="007B2063"/>
    <w:rsid w:val="007B4ACC"/>
    <w:rsid w:val="007C0B03"/>
    <w:rsid w:val="007C3C11"/>
    <w:rsid w:val="007D744B"/>
    <w:rsid w:val="007E655C"/>
    <w:rsid w:val="007F5BD8"/>
    <w:rsid w:val="00811FE3"/>
    <w:rsid w:val="00816B02"/>
    <w:rsid w:val="00817CF6"/>
    <w:rsid w:val="008301E9"/>
    <w:rsid w:val="00830519"/>
    <w:rsid w:val="00844FC9"/>
    <w:rsid w:val="008628DD"/>
    <w:rsid w:val="00882750"/>
    <w:rsid w:val="00885020"/>
    <w:rsid w:val="008B489C"/>
    <w:rsid w:val="008B51ED"/>
    <w:rsid w:val="008D502C"/>
    <w:rsid w:val="008E01D2"/>
    <w:rsid w:val="00914D29"/>
    <w:rsid w:val="00921E78"/>
    <w:rsid w:val="00922E3D"/>
    <w:rsid w:val="00923901"/>
    <w:rsid w:val="0093264F"/>
    <w:rsid w:val="00936CCF"/>
    <w:rsid w:val="0095369D"/>
    <w:rsid w:val="009657CE"/>
    <w:rsid w:val="00985EAC"/>
    <w:rsid w:val="00987C33"/>
    <w:rsid w:val="009A0AD9"/>
    <w:rsid w:val="009C3E6D"/>
    <w:rsid w:val="009C790C"/>
    <w:rsid w:val="009E2605"/>
    <w:rsid w:val="009F134F"/>
    <w:rsid w:val="009F6864"/>
    <w:rsid w:val="00A02037"/>
    <w:rsid w:val="00A02D4D"/>
    <w:rsid w:val="00A07CEA"/>
    <w:rsid w:val="00A152CC"/>
    <w:rsid w:val="00A270B2"/>
    <w:rsid w:val="00A31451"/>
    <w:rsid w:val="00A42C85"/>
    <w:rsid w:val="00A54E0F"/>
    <w:rsid w:val="00A61E61"/>
    <w:rsid w:val="00A62566"/>
    <w:rsid w:val="00AA0599"/>
    <w:rsid w:val="00AA2074"/>
    <w:rsid w:val="00AB1151"/>
    <w:rsid w:val="00AF3DAE"/>
    <w:rsid w:val="00B1246D"/>
    <w:rsid w:val="00B21A87"/>
    <w:rsid w:val="00B27148"/>
    <w:rsid w:val="00B478C2"/>
    <w:rsid w:val="00B75B9B"/>
    <w:rsid w:val="00B8792F"/>
    <w:rsid w:val="00B96828"/>
    <w:rsid w:val="00BA44C2"/>
    <w:rsid w:val="00BC54F3"/>
    <w:rsid w:val="00BD046A"/>
    <w:rsid w:val="00BD4299"/>
    <w:rsid w:val="00BF509A"/>
    <w:rsid w:val="00C0344B"/>
    <w:rsid w:val="00C110AD"/>
    <w:rsid w:val="00C13634"/>
    <w:rsid w:val="00C16148"/>
    <w:rsid w:val="00C26432"/>
    <w:rsid w:val="00C27752"/>
    <w:rsid w:val="00C41C80"/>
    <w:rsid w:val="00C50288"/>
    <w:rsid w:val="00C65F35"/>
    <w:rsid w:val="00C75E09"/>
    <w:rsid w:val="00C77BC3"/>
    <w:rsid w:val="00CA20A5"/>
    <w:rsid w:val="00CB5645"/>
    <w:rsid w:val="00CD3E94"/>
    <w:rsid w:val="00CD7D9E"/>
    <w:rsid w:val="00CE1C3F"/>
    <w:rsid w:val="00D13C1A"/>
    <w:rsid w:val="00D17D32"/>
    <w:rsid w:val="00D362DE"/>
    <w:rsid w:val="00D43A1C"/>
    <w:rsid w:val="00D64CA4"/>
    <w:rsid w:val="00DB6886"/>
    <w:rsid w:val="00DC042E"/>
    <w:rsid w:val="00DC0BB9"/>
    <w:rsid w:val="00DD2F27"/>
    <w:rsid w:val="00DD36A1"/>
    <w:rsid w:val="00DD3E49"/>
    <w:rsid w:val="00DD6E12"/>
    <w:rsid w:val="00E00C18"/>
    <w:rsid w:val="00E03150"/>
    <w:rsid w:val="00E27A69"/>
    <w:rsid w:val="00E438EF"/>
    <w:rsid w:val="00E47255"/>
    <w:rsid w:val="00E830F3"/>
    <w:rsid w:val="00E831FD"/>
    <w:rsid w:val="00E852CC"/>
    <w:rsid w:val="00EA1EBD"/>
    <w:rsid w:val="00EB1E30"/>
    <w:rsid w:val="00EB4C0D"/>
    <w:rsid w:val="00EC6860"/>
    <w:rsid w:val="00ED29A2"/>
    <w:rsid w:val="00ED4209"/>
    <w:rsid w:val="00EE031C"/>
    <w:rsid w:val="00F03E46"/>
    <w:rsid w:val="00F040BC"/>
    <w:rsid w:val="00F1739E"/>
    <w:rsid w:val="00F24F22"/>
    <w:rsid w:val="00F43A8F"/>
    <w:rsid w:val="00F52E87"/>
    <w:rsid w:val="00F631F8"/>
    <w:rsid w:val="00F702F6"/>
    <w:rsid w:val="00F91473"/>
    <w:rsid w:val="00F97637"/>
    <w:rsid w:val="00FA0888"/>
    <w:rsid w:val="00FA1F86"/>
    <w:rsid w:val="00FE0C43"/>
    <w:rsid w:val="00FF5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en-US" w:eastAsia="en-US" w:bidi="ar-SA"/>
      </w:rPr>
    </w:rPrDefault>
    <w:pPrDefault>
      <w:pPr>
        <w:spacing w:after="120"/>
      </w:pPr>
    </w:pPrDefault>
  </w:docDefaults>
  <w:latentStyles w:defLockedState="0" w:defUIPriority="0" w:defSemiHidden="1" w:defUnhideWhenUsed="1" w:defQFormat="0" w:count="267">
    <w:lsdException w:name="Normal" w:semiHidden="0" w:unhideWhenUsed="0" w:qFormat="1"/>
    <w:lsdException w:name="heading 1" w:uiPriority="1" w:unhideWhenUsed="0" w:qFormat="1"/>
    <w:lsdException w:name="heading 2" w:uiPriority="2" w:unhideWhenUsed="0" w:qFormat="1"/>
    <w:lsdException w:name="heading 3" w:uiPriority="3" w:qFormat="1"/>
    <w:lsdException w:name="heading 4" w:uiPriority="4"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uiPriority="99"/>
    <w:lsdException w:name="index heading" w:uiPriority="99"/>
    <w:lsdException w:name="caption" w:qFormat="1"/>
    <w:lsdException w:name="table of figures" w:uiPriority="99"/>
    <w:lsdException w:name="annotation reference" w:uiPriority="99"/>
    <w:lsdException w:name="line number" w:uiPriority="99"/>
    <w:lsdException w:name="endnote reference" w:uiPriority="99"/>
    <w:lsdException w:name="endnote text" w:uiPriority="99"/>
    <w:lsdException w:name="table of authorities" w:uiPriority="99"/>
    <w:lsdException w:name="macro" w:uiPriority="99" w:unhideWhenUsed="0"/>
    <w:lsdException w:name="toa heading" w:uiPriority="99"/>
    <w:lsdException w:name="List Bullet" w:uiPriority="9" w:unhideWhenUsed="0" w:qFormat="1"/>
    <w:lsdException w:name="List Number" w:uiPriority="8" w:unhideWhenUsed="0" w:qFormat="1"/>
    <w:lsdException w:name="List Bullet 4" w:uiPriority="99"/>
    <w:lsdException w:name="List Bullet 5" w:uiPriority="99"/>
    <w:lsdException w:name="Title" w:semiHidden="0" w:unhideWhenUsed="0" w:qFormat="1"/>
    <w:lsdException w:name="Default Paragraph Font" w:uiPriority="1"/>
    <w:lsdException w:name="Body Text" w:qFormat="1"/>
    <w:lsdException w:name="Body Text Indent" w:uiPriority="6" w:qFormat="1"/>
    <w:lsdException w:name="List Continue" w:uiPriority="99"/>
    <w:lsdException w:name="List Continue 2" w:uiPriority="99"/>
    <w:lsdException w:name="List Continue 3" w:uiPriority="99" w:unhideWhenUsed="0"/>
    <w:lsdException w:name="List Continue 4" w:uiPriority="99" w:unhideWhenUsed="0"/>
    <w:lsdException w:name="List Continue 5" w:uiPriority="99" w:unhideWhenUsed="0"/>
    <w:lsdException w:name="Message Header" w:unhideWhenUsed="0"/>
    <w:lsdException w:name="Subtitle" w:semiHidden="0" w:uiPriority="99" w:unhideWhenUsed="0"/>
    <w:lsdException w:name="Body Text Indent 2" w:uiPriority="7"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Table Web 3" w:unhideWhenUsed="0"/>
    <w:lsdException w:name="Balloon Text" w:unhideWhenUsed="0"/>
    <w:lsdException w:name="Table Grid" w:unhideWhenUsed="0"/>
    <w:lsdException w:name="Table Theme"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uiPriority="32" w:unhideWhenUsed="0" w:qFormat="1"/>
    <w:lsdException w:name="Book Title" w:uiPriority="33" w:unhideWhenUsed="0" w:qFormat="1"/>
    <w:lsdException w:name="Bibliography" w:uiPriority="37" w:unhideWhenUsed="0"/>
    <w:lsdException w:name="TOC Heading" w:uiPriority="39" w:unhideWhenUsed="0" w:qFormat="1"/>
  </w:latentStyles>
  <w:style w:type="paragraph" w:default="1" w:styleId="Normal">
    <w:name w:val="Normal"/>
    <w:semiHidden/>
    <w:locked/>
    <w:rsid w:val="0074798B"/>
    <w:rPr>
      <w:lang w:val="en-AU" w:eastAsia="en-AU"/>
    </w:rPr>
  </w:style>
  <w:style w:type="paragraph" w:styleId="Heading1">
    <w:name w:val="heading 1"/>
    <w:basedOn w:val="Normal"/>
    <w:next w:val="BodyText"/>
    <w:uiPriority w:val="1"/>
    <w:qFormat/>
    <w:rsid w:val="0074798B"/>
    <w:pPr>
      <w:keepNext/>
      <w:numPr>
        <w:numId w:val="1"/>
      </w:numPr>
      <w:pBdr>
        <w:bottom w:val="single" w:sz="8" w:space="4" w:color="auto"/>
      </w:pBdr>
      <w:spacing w:before="600" w:after="240"/>
      <w:outlineLvl w:val="0"/>
    </w:pPr>
    <w:rPr>
      <w:sz w:val="28"/>
      <w:szCs w:val="28"/>
    </w:rPr>
  </w:style>
  <w:style w:type="paragraph" w:styleId="Heading2">
    <w:name w:val="heading 2"/>
    <w:basedOn w:val="Normal"/>
    <w:next w:val="BodyText"/>
    <w:uiPriority w:val="2"/>
    <w:qFormat/>
    <w:rsid w:val="0074798B"/>
    <w:pPr>
      <w:keepNext/>
      <w:numPr>
        <w:ilvl w:val="1"/>
        <w:numId w:val="1"/>
      </w:numPr>
      <w:spacing w:before="240" w:after="240"/>
      <w:outlineLvl w:val="1"/>
    </w:pPr>
    <w:rPr>
      <w:b/>
      <w:sz w:val="24"/>
      <w:szCs w:val="24"/>
    </w:rPr>
  </w:style>
  <w:style w:type="paragraph" w:styleId="Heading3">
    <w:name w:val="heading 3"/>
    <w:basedOn w:val="Normal"/>
    <w:next w:val="BodyTextIndent"/>
    <w:uiPriority w:val="3"/>
    <w:qFormat/>
    <w:rsid w:val="0074798B"/>
    <w:pPr>
      <w:numPr>
        <w:ilvl w:val="2"/>
        <w:numId w:val="1"/>
      </w:numPr>
      <w:spacing w:before="120"/>
      <w:outlineLvl w:val="2"/>
    </w:pPr>
  </w:style>
  <w:style w:type="paragraph" w:styleId="Heading4">
    <w:name w:val="heading 4"/>
    <w:basedOn w:val="Normal"/>
    <w:next w:val="BodyTextIndent2"/>
    <w:uiPriority w:val="4"/>
    <w:qFormat/>
    <w:rsid w:val="0074798B"/>
    <w:pPr>
      <w:numPr>
        <w:ilvl w:val="3"/>
        <w:numId w:val="1"/>
      </w:numPr>
      <w:spacing w:before="120"/>
      <w:outlineLvl w:val="3"/>
    </w:pPr>
  </w:style>
  <w:style w:type="paragraph" w:styleId="Heading5">
    <w:name w:val="heading 5"/>
    <w:basedOn w:val="Normal"/>
    <w:next w:val="BodyTextIndent3"/>
    <w:semiHidden/>
    <w:rsid w:val="0074798B"/>
    <w:pPr>
      <w:numPr>
        <w:ilvl w:val="4"/>
        <w:numId w:val="1"/>
      </w:numPr>
      <w:outlineLvl w:val="4"/>
    </w:pPr>
  </w:style>
  <w:style w:type="paragraph" w:styleId="Heading6">
    <w:name w:val="heading 6"/>
    <w:basedOn w:val="Normal"/>
    <w:semiHidden/>
    <w:rsid w:val="0074798B"/>
    <w:pPr>
      <w:outlineLvl w:val="5"/>
    </w:pPr>
  </w:style>
  <w:style w:type="paragraph" w:styleId="Heading7">
    <w:name w:val="heading 7"/>
    <w:basedOn w:val="Normal"/>
    <w:semiHidden/>
    <w:rsid w:val="0074798B"/>
    <w:pPr>
      <w:outlineLvl w:val="6"/>
    </w:pPr>
  </w:style>
  <w:style w:type="paragraph" w:styleId="Heading8">
    <w:name w:val="heading 8"/>
    <w:basedOn w:val="Normal"/>
    <w:semiHidden/>
    <w:rsid w:val="0074798B"/>
    <w:pPr>
      <w:outlineLvl w:val="7"/>
    </w:pPr>
  </w:style>
  <w:style w:type="paragraph" w:styleId="Heading9">
    <w:name w:val="heading 9"/>
    <w:basedOn w:val="Normal"/>
    <w:semiHidden/>
    <w:rsid w:val="007479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knowledgement">
    <w:name w:val="Acknowledgement"/>
    <w:basedOn w:val="Normal"/>
    <w:next w:val="BodyText"/>
    <w:semiHidden/>
    <w:locked/>
    <w:rsid w:val="0074798B"/>
    <w:pPr>
      <w:pBdr>
        <w:bottom w:val="single" w:sz="2" w:space="30" w:color="auto"/>
      </w:pBdr>
      <w:spacing w:before="360" w:after="600"/>
      <w:ind w:left="851"/>
    </w:pPr>
  </w:style>
  <w:style w:type="numbering" w:styleId="ArticleSection">
    <w:name w:val="Outline List 3"/>
    <w:basedOn w:val="NoList"/>
    <w:semiHidden/>
    <w:locked/>
    <w:rsid w:val="0074798B"/>
  </w:style>
  <w:style w:type="paragraph" w:customStyle="1" w:styleId="Attachment">
    <w:name w:val="Attachment"/>
    <w:basedOn w:val="Normal"/>
    <w:next w:val="BodyText"/>
    <w:rsid w:val="0074798B"/>
    <w:pPr>
      <w:pBdr>
        <w:bottom w:val="single" w:sz="8" w:space="10" w:color="auto"/>
      </w:pBdr>
      <w:spacing w:before="600" w:after="240"/>
      <w:ind w:left="851"/>
    </w:pPr>
    <w:rPr>
      <w:sz w:val="28"/>
    </w:rPr>
  </w:style>
  <w:style w:type="paragraph" w:customStyle="1" w:styleId="Author1">
    <w:name w:val="Author 1"/>
    <w:basedOn w:val="Normal"/>
    <w:next w:val="BodyText"/>
    <w:semiHidden/>
    <w:locked/>
    <w:rsid w:val="0074798B"/>
    <w:pPr>
      <w:spacing w:after="0"/>
    </w:pPr>
  </w:style>
  <w:style w:type="paragraph" w:customStyle="1" w:styleId="Author2">
    <w:name w:val="Author 2"/>
    <w:basedOn w:val="Normal"/>
    <w:next w:val="BodyText"/>
    <w:semiHidden/>
    <w:locked/>
    <w:rsid w:val="0074798B"/>
    <w:pPr>
      <w:spacing w:after="0"/>
    </w:pPr>
    <w:rPr>
      <w:b/>
    </w:rPr>
  </w:style>
  <w:style w:type="paragraph" w:customStyle="1" w:styleId="AuthorEmail1">
    <w:name w:val="Author Email 1"/>
    <w:basedOn w:val="Normal"/>
    <w:next w:val="BodyText"/>
    <w:semiHidden/>
    <w:locked/>
    <w:rsid w:val="0074798B"/>
    <w:pPr>
      <w:spacing w:after="0"/>
    </w:pPr>
  </w:style>
  <w:style w:type="paragraph" w:customStyle="1" w:styleId="AuthorEmail2">
    <w:name w:val="Author Email 2"/>
    <w:basedOn w:val="Normal"/>
    <w:next w:val="BodyText"/>
    <w:semiHidden/>
    <w:locked/>
    <w:rsid w:val="0074798B"/>
    <w:pPr>
      <w:spacing w:after="0"/>
    </w:pPr>
    <w:rPr>
      <w:sz w:val="18"/>
    </w:rPr>
  </w:style>
  <w:style w:type="paragraph" w:customStyle="1" w:styleId="AuthorEmail3">
    <w:name w:val="Author Email 3"/>
    <w:basedOn w:val="Normal"/>
    <w:semiHidden/>
    <w:locked/>
    <w:rsid w:val="0074798B"/>
    <w:rPr>
      <w:sz w:val="16"/>
    </w:rPr>
  </w:style>
  <w:style w:type="paragraph" w:customStyle="1" w:styleId="AuthorFax1">
    <w:name w:val="Author Fax 1"/>
    <w:basedOn w:val="Normal"/>
    <w:next w:val="BodyText"/>
    <w:semiHidden/>
    <w:locked/>
    <w:rsid w:val="0074798B"/>
    <w:pPr>
      <w:tabs>
        <w:tab w:val="left" w:pos="1134"/>
      </w:tabs>
      <w:spacing w:after="0"/>
    </w:pPr>
  </w:style>
  <w:style w:type="paragraph" w:customStyle="1" w:styleId="AuthorMobile1">
    <w:name w:val="Author Mobile 1"/>
    <w:basedOn w:val="Normal"/>
    <w:next w:val="BodyText"/>
    <w:semiHidden/>
    <w:locked/>
    <w:rsid w:val="0074798B"/>
    <w:pPr>
      <w:tabs>
        <w:tab w:val="left" w:pos="1134"/>
      </w:tabs>
      <w:spacing w:after="0"/>
    </w:pPr>
  </w:style>
  <w:style w:type="paragraph" w:customStyle="1" w:styleId="AuthorMobile2">
    <w:name w:val="Author Mobile 2"/>
    <w:basedOn w:val="Normal"/>
    <w:next w:val="BodyText"/>
    <w:semiHidden/>
    <w:locked/>
    <w:rsid w:val="0074798B"/>
    <w:pPr>
      <w:spacing w:after="0"/>
    </w:pPr>
    <w:rPr>
      <w:sz w:val="18"/>
    </w:rPr>
  </w:style>
  <w:style w:type="paragraph" w:customStyle="1" w:styleId="AuthorPhone1">
    <w:name w:val="Author Phone 1"/>
    <w:basedOn w:val="Normal"/>
    <w:next w:val="BodyText"/>
    <w:semiHidden/>
    <w:locked/>
    <w:rsid w:val="0074798B"/>
    <w:pPr>
      <w:tabs>
        <w:tab w:val="left" w:pos="1134"/>
      </w:tabs>
      <w:spacing w:after="0"/>
    </w:pPr>
  </w:style>
  <w:style w:type="paragraph" w:customStyle="1" w:styleId="AuthorPhone2">
    <w:name w:val="Author Phone 2"/>
    <w:basedOn w:val="Normal"/>
    <w:next w:val="BodyText"/>
    <w:semiHidden/>
    <w:locked/>
    <w:rsid w:val="0074798B"/>
    <w:pPr>
      <w:spacing w:after="0"/>
    </w:pPr>
    <w:rPr>
      <w:sz w:val="18"/>
    </w:rPr>
  </w:style>
  <w:style w:type="paragraph" w:customStyle="1" w:styleId="AuthorPosition1">
    <w:name w:val="Author Position 1"/>
    <w:basedOn w:val="Normal"/>
    <w:next w:val="BodyText"/>
    <w:semiHidden/>
    <w:locked/>
    <w:rsid w:val="0074798B"/>
    <w:pPr>
      <w:spacing w:after="0"/>
    </w:pPr>
  </w:style>
  <w:style w:type="paragraph" w:customStyle="1" w:styleId="Banner">
    <w:name w:val="Banner"/>
    <w:basedOn w:val="Normal"/>
    <w:next w:val="BodyText"/>
    <w:semiHidden/>
    <w:locked/>
    <w:rsid w:val="0074798B"/>
    <w:pPr>
      <w:spacing w:after="600"/>
      <w:jc w:val="right"/>
    </w:pPr>
    <w:rPr>
      <w:sz w:val="36"/>
    </w:rPr>
  </w:style>
  <w:style w:type="paragraph" w:customStyle="1" w:styleId="Banner2">
    <w:name w:val="Banner 2"/>
    <w:basedOn w:val="Normal"/>
    <w:next w:val="BodyText"/>
    <w:link w:val="Banner2Char"/>
    <w:semiHidden/>
    <w:locked/>
    <w:rsid w:val="0074798B"/>
    <w:pPr>
      <w:spacing w:after="600"/>
      <w:jc w:val="right"/>
    </w:pPr>
    <w:rPr>
      <w:sz w:val="36"/>
    </w:rPr>
  </w:style>
  <w:style w:type="paragraph" w:customStyle="1" w:styleId="Banner3">
    <w:name w:val="Banner 3"/>
    <w:basedOn w:val="Normal"/>
    <w:next w:val="BodyText"/>
    <w:semiHidden/>
    <w:locked/>
    <w:rsid w:val="0074798B"/>
    <w:pPr>
      <w:spacing w:after="600"/>
      <w:jc w:val="right"/>
    </w:pPr>
    <w:rPr>
      <w:sz w:val="36"/>
    </w:rPr>
  </w:style>
  <w:style w:type="paragraph" w:styleId="BlockText">
    <w:name w:val="Block Text"/>
    <w:basedOn w:val="Normal"/>
    <w:semiHidden/>
    <w:locked/>
    <w:rsid w:val="0074798B"/>
  </w:style>
  <w:style w:type="paragraph" w:styleId="BodyText">
    <w:name w:val="Body Text"/>
    <w:basedOn w:val="Normal"/>
    <w:link w:val="BodyTextChar"/>
    <w:qFormat/>
    <w:rsid w:val="0074798B"/>
    <w:pPr>
      <w:ind w:left="851"/>
    </w:pPr>
  </w:style>
  <w:style w:type="paragraph" w:styleId="BodyText2">
    <w:name w:val="Body Text 2"/>
    <w:basedOn w:val="Normal"/>
    <w:semiHidden/>
    <w:locked/>
    <w:rsid w:val="0074798B"/>
  </w:style>
  <w:style w:type="paragraph" w:styleId="BodyText3">
    <w:name w:val="Body Text 3"/>
    <w:basedOn w:val="Normal"/>
    <w:semiHidden/>
    <w:locked/>
    <w:rsid w:val="0074798B"/>
  </w:style>
  <w:style w:type="paragraph" w:styleId="BodyTextFirstIndent">
    <w:name w:val="Body Text First Indent"/>
    <w:basedOn w:val="BodyText"/>
    <w:semiHidden/>
    <w:locked/>
    <w:rsid w:val="0074798B"/>
    <w:pPr>
      <w:ind w:firstLine="567"/>
    </w:pPr>
  </w:style>
  <w:style w:type="paragraph" w:styleId="BodyTextFirstIndent2">
    <w:name w:val="Body Text First Indent 2"/>
    <w:basedOn w:val="BodyTextIndent"/>
    <w:semiHidden/>
    <w:locked/>
    <w:rsid w:val="0074798B"/>
    <w:pPr>
      <w:ind w:left="1701" w:firstLine="567"/>
    </w:pPr>
  </w:style>
  <w:style w:type="paragraph" w:styleId="BodyTextIndent">
    <w:name w:val="Body Text Indent"/>
    <w:basedOn w:val="Normal"/>
    <w:uiPriority w:val="6"/>
    <w:qFormat/>
    <w:rsid w:val="0074798B"/>
    <w:pPr>
      <w:ind w:left="1702"/>
    </w:pPr>
  </w:style>
  <w:style w:type="paragraph" w:styleId="BodyTextIndent2">
    <w:name w:val="Body Text Indent 2"/>
    <w:basedOn w:val="Normal"/>
    <w:uiPriority w:val="7"/>
    <w:qFormat/>
    <w:rsid w:val="0074798B"/>
    <w:pPr>
      <w:ind w:left="2553"/>
    </w:pPr>
  </w:style>
  <w:style w:type="paragraph" w:styleId="BodyTextIndent3">
    <w:name w:val="Body Text Indent 3"/>
    <w:basedOn w:val="Normal"/>
    <w:semiHidden/>
    <w:rsid w:val="0074798B"/>
    <w:pPr>
      <w:ind w:left="3404"/>
    </w:pPr>
  </w:style>
  <w:style w:type="paragraph" w:customStyle="1" w:styleId="Brand">
    <w:name w:val="Brand"/>
    <w:basedOn w:val="Normal"/>
    <w:next w:val="BodyText"/>
    <w:semiHidden/>
    <w:locked/>
    <w:rsid w:val="0074798B"/>
  </w:style>
  <w:style w:type="paragraph" w:styleId="Caption">
    <w:name w:val="caption"/>
    <w:basedOn w:val="Normal"/>
    <w:next w:val="BodyText"/>
    <w:semiHidden/>
    <w:locked/>
    <w:rsid w:val="0074798B"/>
    <w:pPr>
      <w:spacing w:after="600"/>
      <w:jc w:val="right"/>
    </w:pPr>
    <w:rPr>
      <w:sz w:val="36"/>
    </w:rPr>
  </w:style>
  <w:style w:type="paragraph" w:customStyle="1" w:styleId="CellText">
    <w:name w:val="Cell Text"/>
    <w:basedOn w:val="Normal"/>
    <w:link w:val="CellTextChar"/>
    <w:rsid w:val="0074798B"/>
    <w:rPr>
      <w:sz w:val="18"/>
    </w:rPr>
  </w:style>
  <w:style w:type="paragraph" w:customStyle="1" w:styleId="CellText2">
    <w:name w:val="Cell Text 2"/>
    <w:basedOn w:val="Normal"/>
    <w:rsid w:val="0074798B"/>
  </w:style>
  <w:style w:type="paragraph" w:customStyle="1" w:styleId="ClientName">
    <w:name w:val="Client Name"/>
    <w:basedOn w:val="Normal"/>
    <w:next w:val="BodyText"/>
    <w:semiHidden/>
    <w:locked/>
    <w:rsid w:val="0074798B"/>
    <w:pPr>
      <w:spacing w:after="0"/>
    </w:pPr>
  </w:style>
  <w:style w:type="paragraph" w:styleId="Closing">
    <w:name w:val="Closing"/>
    <w:basedOn w:val="Normal"/>
    <w:semiHidden/>
    <w:locked/>
    <w:rsid w:val="0074798B"/>
  </w:style>
  <w:style w:type="paragraph" w:customStyle="1" w:styleId="ColumnHeader">
    <w:name w:val="Column Header"/>
    <w:basedOn w:val="Normal"/>
    <w:next w:val="BodyText"/>
    <w:rsid w:val="0074798B"/>
    <w:pPr>
      <w:keepNext/>
    </w:pPr>
    <w:rPr>
      <w:b/>
      <w:sz w:val="18"/>
    </w:rPr>
  </w:style>
  <w:style w:type="paragraph" w:customStyle="1" w:styleId="CopyrightNotice">
    <w:name w:val="Copyright Notice"/>
    <w:basedOn w:val="Normal"/>
    <w:next w:val="BodyText"/>
    <w:semiHidden/>
    <w:locked/>
    <w:rsid w:val="0074798B"/>
    <w:pPr>
      <w:ind w:left="851"/>
    </w:pPr>
  </w:style>
  <w:style w:type="paragraph" w:customStyle="1" w:styleId="CoverText">
    <w:name w:val="Cover Text"/>
    <w:basedOn w:val="Normal"/>
    <w:semiHidden/>
    <w:locked/>
    <w:rsid w:val="0074798B"/>
    <w:pPr>
      <w:spacing w:after="0"/>
    </w:pPr>
    <w:rPr>
      <w:sz w:val="16"/>
    </w:rPr>
  </w:style>
  <w:style w:type="character" w:customStyle="1" w:styleId="DateArrow">
    <w:name w:val="Date Arrow"/>
    <w:basedOn w:val="DefaultParagraphFont"/>
    <w:semiHidden/>
    <w:locked/>
    <w:rsid w:val="0074798B"/>
    <w:rPr>
      <w:rFonts w:cs="Arial"/>
      <w:sz w:val="14"/>
    </w:rPr>
  </w:style>
  <w:style w:type="paragraph" w:styleId="Date">
    <w:name w:val="Date"/>
    <w:basedOn w:val="Normal"/>
    <w:next w:val="BodyText"/>
    <w:semiHidden/>
    <w:locked/>
    <w:rsid w:val="0074798B"/>
    <w:pPr>
      <w:spacing w:after="0"/>
    </w:pPr>
  </w:style>
  <w:style w:type="paragraph" w:customStyle="1" w:styleId="Date2">
    <w:name w:val="Date 2"/>
    <w:basedOn w:val="Normal"/>
    <w:next w:val="BodyText"/>
    <w:semiHidden/>
    <w:locked/>
    <w:rsid w:val="0074798B"/>
    <w:pPr>
      <w:spacing w:before="600" w:after="0"/>
      <w:ind w:left="851"/>
    </w:pPr>
    <w:rPr>
      <w:b/>
    </w:rPr>
  </w:style>
  <w:style w:type="paragraph" w:customStyle="1" w:styleId="Date3">
    <w:name w:val="Date 3"/>
    <w:basedOn w:val="Normal"/>
    <w:next w:val="BodyText"/>
    <w:semiHidden/>
    <w:locked/>
    <w:rsid w:val="0074798B"/>
    <w:pPr>
      <w:spacing w:before="600" w:after="360"/>
      <w:ind w:left="851"/>
    </w:pPr>
    <w:rPr>
      <w:sz w:val="22"/>
    </w:rPr>
  </w:style>
  <w:style w:type="paragraph" w:customStyle="1" w:styleId="Date4">
    <w:name w:val="Date 4"/>
    <w:basedOn w:val="Normal"/>
    <w:next w:val="BodyText"/>
    <w:semiHidden/>
    <w:locked/>
    <w:rsid w:val="0074798B"/>
    <w:rPr>
      <w:sz w:val="22"/>
    </w:rPr>
  </w:style>
  <w:style w:type="paragraph" w:customStyle="1" w:styleId="DeliveryInstruction">
    <w:name w:val="Delivery Instruction"/>
    <w:basedOn w:val="Normal"/>
    <w:next w:val="BodyText"/>
    <w:semiHidden/>
    <w:locked/>
    <w:rsid w:val="0074798B"/>
    <w:pPr>
      <w:spacing w:after="0"/>
    </w:pPr>
  </w:style>
  <w:style w:type="paragraph" w:customStyle="1" w:styleId="Disclaimer">
    <w:name w:val="Disclaimer"/>
    <w:basedOn w:val="Normal"/>
    <w:next w:val="Footer"/>
    <w:semiHidden/>
    <w:locked/>
    <w:rsid w:val="0074798B"/>
    <w:pPr>
      <w:spacing w:after="0"/>
    </w:pPr>
    <w:rPr>
      <w:sz w:val="18"/>
    </w:rPr>
  </w:style>
  <w:style w:type="paragraph" w:customStyle="1" w:styleId="DraftDate">
    <w:name w:val="Draft Date"/>
    <w:basedOn w:val="Normal"/>
    <w:next w:val="BodyText"/>
    <w:semiHidden/>
    <w:locked/>
    <w:rsid w:val="0074798B"/>
    <w:pPr>
      <w:spacing w:after="0"/>
      <w:jc w:val="right"/>
    </w:pPr>
  </w:style>
  <w:style w:type="paragraph" w:customStyle="1" w:styleId="DraftNumber">
    <w:name w:val="Draft Number"/>
    <w:basedOn w:val="Normal"/>
    <w:next w:val="DraftDate"/>
    <w:semiHidden/>
    <w:locked/>
    <w:rsid w:val="0074798B"/>
    <w:pPr>
      <w:spacing w:after="0"/>
      <w:jc w:val="right"/>
    </w:pPr>
    <w:rPr>
      <w:sz w:val="22"/>
    </w:rPr>
  </w:style>
  <w:style w:type="character" w:styleId="Emphasis">
    <w:name w:val="Emphasis"/>
    <w:basedOn w:val="DefaultParagraphFont"/>
    <w:rsid w:val="0074798B"/>
    <w:rPr>
      <w:i/>
    </w:rPr>
  </w:style>
  <w:style w:type="paragraph" w:styleId="E-mailSignature">
    <w:name w:val="E-mail Signature"/>
    <w:basedOn w:val="Normal"/>
    <w:semiHidden/>
    <w:locked/>
    <w:rsid w:val="0074798B"/>
  </w:style>
  <w:style w:type="paragraph" w:styleId="EnvelopeAddress">
    <w:name w:val="envelope address"/>
    <w:basedOn w:val="Normal"/>
    <w:semiHidden/>
    <w:locked/>
    <w:rsid w:val="0074798B"/>
  </w:style>
  <w:style w:type="paragraph" w:styleId="EnvelopeReturn">
    <w:name w:val="envelope return"/>
    <w:basedOn w:val="Normal"/>
    <w:semiHidden/>
    <w:locked/>
    <w:rsid w:val="0074798B"/>
  </w:style>
  <w:style w:type="character" w:customStyle="1" w:styleId="ExecArrow">
    <w:name w:val="Exec Arrow"/>
    <w:basedOn w:val="DefaultParagraphFont"/>
    <w:semiHidden/>
    <w:locked/>
    <w:rsid w:val="0074798B"/>
    <w:rPr>
      <w:rFonts w:cs="Arial"/>
      <w:sz w:val="14"/>
    </w:rPr>
  </w:style>
  <w:style w:type="character" w:customStyle="1" w:styleId="ExecInstruction">
    <w:name w:val="Exec Instruction"/>
    <w:basedOn w:val="DefaultParagraphFont"/>
    <w:semiHidden/>
    <w:locked/>
    <w:rsid w:val="0074798B"/>
    <w:rPr>
      <w:rFonts w:ascii="Arial"/>
      <w:i/>
      <w:sz w:val="16"/>
    </w:rPr>
  </w:style>
  <w:style w:type="paragraph" w:customStyle="1" w:styleId="ExecLeadIn">
    <w:name w:val="Exec Lead In"/>
    <w:basedOn w:val="Normal"/>
    <w:next w:val="ExecText"/>
    <w:semiHidden/>
    <w:locked/>
    <w:rsid w:val="0074798B"/>
    <w:pPr>
      <w:keepNext/>
      <w:spacing w:before="120" w:after="0"/>
    </w:pPr>
    <w:rPr>
      <w:sz w:val="22"/>
    </w:rPr>
  </w:style>
  <w:style w:type="paragraph" w:customStyle="1" w:styleId="ExecName">
    <w:name w:val="Exec Name"/>
    <w:basedOn w:val="Normal"/>
    <w:next w:val="ExecText"/>
    <w:semiHidden/>
    <w:locked/>
    <w:rsid w:val="0074798B"/>
    <w:pPr>
      <w:keepNext/>
      <w:spacing w:before="240" w:after="0"/>
    </w:pPr>
    <w:rPr>
      <w:sz w:val="18"/>
    </w:rPr>
  </w:style>
  <w:style w:type="paragraph" w:customStyle="1" w:styleId="ExecSignature">
    <w:name w:val="Exec Signature"/>
    <w:basedOn w:val="Normal"/>
    <w:next w:val="ExecText"/>
    <w:semiHidden/>
    <w:locked/>
    <w:rsid w:val="0074798B"/>
    <w:pPr>
      <w:keepNext/>
      <w:spacing w:before="480" w:after="0"/>
    </w:pPr>
    <w:rPr>
      <w:sz w:val="18"/>
    </w:rPr>
  </w:style>
  <w:style w:type="paragraph" w:customStyle="1" w:styleId="ExecText">
    <w:name w:val="Exec Text"/>
    <w:basedOn w:val="Normal"/>
    <w:semiHidden/>
    <w:locked/>
    <w:rsid w:val="0074798B"/>
    <w:pPr>
      <w:keepNext/>
      <w:spacing w:after="0"/>
    </w:pPr>
    <w:rPr>
      <w:sz w:val="18"/>
    </w:rPr>
  </w:style>
  <w:style w:type="character" w:styleId="FollowedHyperlink">
    <w:name w:val="FollowedHyperlink"/>
    <w:basedOn w:val="DefaultParagraphFont"/>
    <w:semiHidden/>
    <w:locked/>
    <w:rsid w:val="0074798B"/>
    <w:rPr>
      <w:color w:val="800080"/>
      <w:u w:val="single"/>
    </w:rPr>
  </w:style>
  <w:style w:type="paragraph" w:styleId="Footer">
    <w:name w:val="footer"/>
    <w:basedOn w:val="Normal"/>
    <w:link w:val="FooterChar"/>
    <w:semiHidden/>
    <w:locked/>
    <w:rsid w:val="0074798B"/>
    <w:pPr>
      <w:spacing w:after="0"/>
    </w:pPr>
    <w:rPr>
      <w:sz w:val="14"/>
    </w:rPr>
  </w:style>
  <w:style w:type="paragraph" w:customStyle="1" w:styleId="Footer2">
    <w:name w:val="Footer 2"/>
    <w:basedOn w:val="Footer"/>
    <w:semiHidden/>
    <w:locked/>
    <w:rsid w:val="0074798B"/>
    <w:pPr>
      <w:jc w:val="right"/>
    </w:pPr>
    <w:rPr>
      <w:sz w:val="16"/>
    </w:rPr>
  </w:style>
  <w:style w:type="paragraph" w:customStyle="1" w:styleId="Footer3">
    <w:name w:val="Footer 3"/>
    <w:basedOn w:val="Footer"/>
    <w:semiHidden/>
    <w:locked/>
    <w:rsid w:val="0074798B"/>
    <w:pPr>
      <w:jc w:val="right"/>
    </w:pPr>
    <w:rPr>
      <w:sz w:val="16"/>
    </w:rPr>
  </w:style>
  <w:style w:type="paragraph" w:customStyle="1" w:styleId="Footer4">
    <w:name w:val="Footer 4"/>
    <w:basedOn w:val="Footer"/>
    <w:semiHidden/>
    <w:locked/>
    <w:rsid w:val="0074798B"/>
    <w:pPr>
      <w:spacing w:before="240"/>
    </w:pPr>
    <w:rPr>
      <w:sz w:val="18"/>
    </w:rPr>
  </w:style>
  <w:style w:type="paragraph" w:customStyle="1" w:styleId="Footer5">
    <w:name w:val="Footer 5"/>
    <w:basedOn w:val="Footer"/>
    <w:semiHidden/>
    <w:locked/>
    <w:rsid w:val="0074798B"/>
  </w:style>
  <w:style w:type="paragraph" w:customStyle="1" w:styleId="Footer6">
    <w:name w:val="Footer 6"/>
    <w:basedOn w:val="Normal"/>
    <w:semiHidden/>
    <w:locked/>
    <w:rsid w:val="0074798B"/>
    <w:pPr>
      <w:spacing w:before="120" w:after="0"/>
    </w:pPr>
    <w:rPr>
      <w:sz w:val="12"/>
    </w:rPr>
  </w:style>
  <w:style w:type="paragraph" w:customStyle="1" w:styleId="Footer7">
    <w:name w:val="Footer 7"/>
    <w:basedOn w:val="Footer"/>
    <w:semiHidden/>
    <w:locked/>
    <w:rsid w:val="0074798B"/>
    <w:pPr>
      <w:jc w:val="right"/>
    </w:pPr>
  </w:style>
  <w:style w:type="paragraph" w:customStyle="1" w:styleId="Footer8">
    <w:name w:val="Footer 8"/>
    <w:basedOn w:val="Footer"/>
    <w:semiHidden/>
    <w:locked/>
    <w:rsid w:val="0074798B"/>
    <w:pPr>
      <w:ind w:left="851"/>
    </w:pPr>
  </w:style>
  <w:style w:type="character" w:styleId="FootnoteReference">
    <w:name w:val="footnote reference"/>
    <w:basedOn w:val="DefaultParagraphFont"/>
    <w:semiHidden/>
    <w:locked/>
    <w:rsid w:val="0074798B"/>
    <w:rPr>
      <w:vertAlign w:val="superscript"/>
    </w:rPr>
  </w:style>
  <w:style w:type="paragraph" w:styleId="FootnoteText">
    <w:name w:val="footnote text"/>
    <w:basedOn w:val="Normal"/>
    <w:semiHidden/>
    <w:locked/>
    <w:rsid w:val="0074798B"/>
    <w:pPr>
      <w:keepLines/>
    </w:pPr>
    <w:rPr>
      <w:sz w:val="16"/>
    </w:rPr>
  </w:style>
  <w:style w:type="paragraph" w:customStyle="1" w:styleId="FormLabel">
    <w:name w:val="Form Label"/>
    <w:basedOn w:val="Normal"/>
    <w:semiHidden/>
    <w:locked/>
    <w:rsid w:val="0074798B"/>
    <w:pPr>
      <w:spacing w:after="0"/>
    </w:pPr>
    <w:rPr>
      <w:sz w:val="18"/>
    </w:rPr>
  </w:style>
  <w:style w:type="paragraph" w:customStyle="1" w:styleId="FormValue">
    <w:name w:val="Form Value"/>
    <w:basedOn w:val="Normal"/>
    <w:semiHidden/>
    <w:rsid w:val="0074798B"/>
    <w:pPr>
      <w:spacing w:after="0"/>
    </w:pPr>
    <w:rPr>
      <w:sz w:val="18"/>
    </w:rPr>
  </w:style>
  <w:style w:type="paragraph" w:customStyle="1" w:styleId="FormLayout">
    <w:name w:val="Form Layout"/>
    <w:basedOn w:val="Normal"/>
    <w:semiHidden/>
    <w:locked/>
    <w:rsid w:val="0074798B"/>
    <w:pPr>
      <w:spacing w:after="0"/>
    </w:pPr>
    <w:rPr>
      <w:sz w:val="16"/>
    </w:rPr>
  </w:style>
  <w:style w:type="paragraph" w:customStyle="1" w:styleId="FormHeading">
    <w:name w:val="Form Heading"/>
    <w:basedOn w:val="Normal"/>
    <w:next w:val="BodyText"/>
    <w:semiHidden/>
    <w:locked/>
    <w:rsid w:val="0074798B"/>
    <w:pPr>
      <w:spacing w:after="0"/>
    </w:pPr>
    <w:rPr>
      <w:sz w:val="24"/>
    </w:rPr>
  </w:style>
  <w:style w:type="paragraph" w:customStyle="1" w:styleId="greybox">
    <w:name w:val="greybox"/>
    <w:basedOn w:val="Normal"/>
    <w:semiHidden/>
    <w:rsid w:val="0074798B"/>
    <w:pPr>
      <w:pBdr>
        <w:top w:val="single" w:sz="8" w:space="4" w:color="auto"/>
        <w:left w:val="single" w:sz="8" w:space="4" w:color="auto"/>
        <w:bottom w:val="single" w:sz="8" w:space="4" w:color="auto"/>
        <w:right w:val="single" w:sz="8" w:space="4" w:color="auto"/>
      </w:pBdr>
      <w:shd w:val="pct50" w:color="FFFF00" w:fill="auto"/>
      <w:spacing w:before="40" w:line="240" w:lineRule="exact"/>
      <w:ind w:left="964"/>
    </w:pPr>
  </w:style>
  <w:style w:type="paragraph" w:styleId="Header">
    <w:name w:val="header"/>
    <w:basedOn w:val="Normal"/>
    <w:link w:val="HeaderChar"/>
    <w:locked/>
    <w:rsid w:val="0074798B"/>
    <w:pPr>
      <w:spacing w:after="0"/>
    </w:pPr>
    <w:rPr>
      <w:sz w:val="18"/>
    </w:rPr>
  </w:style>
  <w:style w:type="paragraph" w:customStyle="1" w:styleId="Header2">
    <w:name w:val="Header 2"/>
    <w:basedOn w:val="Header"/>
    <w:semiHidden/>
    <w:locked/>
    <w:rsid w:val="0074798B"/>
    <w:pPr>
      <w:jc w:val="right"/>
    </w:pPr>
  </w:style>
  <w:style w:type="paragraph" w:customStyle="1" w:styleId="Header3">
    <w:name w:val="Header 3"/>
    <w:basedOn w:val="Header"/>
    <w:semiHidden/>
    <w:locked/>
    <w:rsid w:val="0074798B"/>
    <w:pPr>
      <w:jc w:val="center"/>
    </w:pPr>
  </w:style>
  <w:style w:type="paragraph" w:customStyle="1" w:styleId="Header4">
    <w:name w:val="Header 4"/>
    <w:basedOn w:val="Header"/>
    <w:semiHidden/>
    <w:locked/>
    <w:rsid w:val="0074798B"/>
    <w:pPr>
      <w:jc w:val="right"/>
    </w:pPr>
    <w:rPr>
      <w:sz w:val="36"/>
    </w:rPr>
  </w:style>
  <w:style w:type="paragraph" w:customStyle="1" w:styleId="HeaderFooterText">
    <w:name w:val="Header Footer Text"/>
    <w:basedOn w:val="Normal"/>
    <w:semiHidden/>
    <w:rsid w:val="0074798B"/>
    <w:pPr>
      <w:spacing w:after="0"/>
      <w:ind w:left="851"/>
    </w:pPr>
    <w:rPr>
      <w:sz w:val="2"/>
    </w:rPr>
  </w:style>
  <w:style w:type="character" w:customStyle="1" w:styleId="Highlight">
    <w:name w:val="Highlight"/>
    <w:basedOn w:val="DefaultParagraphFont"/>
    <w:semiHidden/>
    <w:rsid w:val="0074798B"/>
  </w:style>
  <w:style w:type="character" w:styleId="HTMLAcronym">
    <w:name w:val="HTML Acronym"/>
    <w:basedOn w:val="DefaultParagraphFont"/>
    <w:semiHidden/>
    <w:locked/>
    <w:rsid w:val="0074798B"/>
  </w:style>
  <w:style w:type="paragraph" w:styleId="HTMLAddress">
    <w:name w:val="HTML Address"/>
    <w:basedOn w:val="Normal"/>
    <w:semiHidden/>
    <w:locked/>
    <w:rsid w:val="0074798B"/>
  </w:style>
  <w:style w:type="character" w:styleId="HTMLCite">
    <w:name w:val="HTML Cite"/>
    <w:basedOn w:val="DefaultParagraphFont"/>
    <w:semiHidden/>
    <w:locked/>
    <w:rsid w:val="0074798B"/>
  </w:style>
  <w:style w:type="character" w:styleId="HTMLCode">
    <w:name w:val="HTML Code"/>
    <w:basedOn w:val="DefaultParagraphFont"/>
    <w:semiHidden/>
    <w:locked/>
    <w:rsid w:val="0074798B"/>
  </w:style>
  <w:style w:type="character" w:styleId="HTMLDefinition">
    <w:name w:val="HTML Definition"/>
    <w:basedOn w:val="DefaultParagraphFont"/>
    <w:semiHidden/>
    <w:locked/>
    <w:rsid w:val="0074798B"/>
  </w:style>
  <w:style w:type="character" w:styleId="HTMLKeyboard">
    <w:name w:val="HTML Keyboard"/>
    <w:basedOn w:val="DefaultParagraphFont"/>
    <w:semiHidden/>
    <w:locked/>
    <w:rsid w:val="0074798B"/>
  </w:style>
  <w:style w:type="paragraph" w:styleId="HTMLPreformatted">
    <w:name w:val="HTML Preformatted"/>
    <w:basedOn w:val="Normal"/>
    <w:semiHidden/>
    <w:locked/>
    <w:rsid w:val="0074798B"/>
  </w:style>
  <w:style w:type="character" w:styleId="HTMLSample">
    <w:name w:val="HTML Sample"/>
    <w:basedOn w:val="DefaultParagraphFont"/>
    <w:semiHidden/>
    <w:locked/>
    <w:rsid w:val="0074798B"/>
  </w:style>
  <w:style w:type="character" w:styleId="HTMLTypewriter">
    <w:name w:val="HTML Typewriter"/>
    <w:basedOn w:val="DefaultParagraphFont"/>
    <w:semiHidden/>
    <w:locked/>
    <w:rsid w:val="0074798B"/>
  </w:style>
  <w:style w:type="character" w:styleId="HTMLVariable">
    <w:name w:val="HTML Variable"/>
    <w:basedOn w:val="DefaultParagraphFont"/>
    <w:semiHidden/>
    <w:locked/>
    <w:rsid w:val="0074798B"/>
  </w:style>
  <w:style w:type="character" w:styleId="Hyperlink">
    <w:name w:val="Hyperlink"/>
    <w:basedOn w:val="DefaultParagraphFont"/>
    <w:rsid w:val="0074798B"/>
    <w:rPr>
      <w:b w:val="0"/>
      <w:color w:val="0000FF"/>
      <w:u w:val="single"/>
    </w:rPr>
  </w:style>
  <w:style w:type="paragraph" w:customStyle="1" w:styleId="ItemID">
    <w:name w:val="Item ID"/>
    <w:basedOn w:val="Normal"/>
    <w:next w:val="BodyText"/>
    <w:semiHidden/>
    <w:locked/>
    <w:rsid w:val="0074798B"/>
    <w:pPr>
      <w:spacing w:before="120" w:after="0"/>
    </w:pPr>
    <w:rPr>
      <w:spacing w:val="-6"/>
      <w:sz w:val="19"/>
    </w:rPr>
  </w:style>
  <w:style w:type="paragraph" w:customStyle="1" w:styleId="Level1">
    <w:name w:val="Level 1"/>
    <w:basedOn w:val="Normal"/>
    <w:next w:val="BodyText"/>
    <w:rsid w:val="0074798B"/>
    <w:pPr>
      <w:keepNext/>
      <w:pBdr>
        <w:bottom w:val="single" w:sz="8" w:space="10" w:color="auto"/>
      </w:pBdr>
      <w:spacing w:before="600" w:after="240"/>
      <w:ind w:left="851"/>
    </w:pPr>
    <w:rPr>
      <w:sz w:val="28"/>
    </w:rPr>
  </w:style>
  <w:style w:type="paragraph" w:customStyle="1" w:styleId="Level2">
    <w:name w:val="Level 2"/>
    <w:basedOn w:val="Normal"/>
    <w:next w:val="BodyText"/>
    <w:rsid w:val="0074798B"/>
    <w:pPr>
      <w:keepNext/>
      <w:spacing w:before="240"/>
      <w:ind w:left="851"/>
    </w:pPr>
    <w:rPr>
      <w:b/>
      <w:sz w:val="24"/>
    </w:rPr>
  </w:style>
  <w:style w:type="paragraph" w:customStyle="1" w:styleId="Level3">
    <w:name w:val="Level 3"/>
    <w:basedOn w:val="Normal"/>
    <w:next w:val="BodyText"/>
    <w:rsid w:val="0074798B"/>
    <w:pPr>
      <w:keepNext/>
      <w:spacing w:before="240"/>
      <w:ind w:left="851"/>
    </w:pPr>
    <w:rPr>
      <w:b/>
    </w:rPr>
  </w:style>
  <w:style w:type="paragraph" w:styleId="List">
    <w:name w:val="List"/>
    <w:basedOn w:val="Normal"/>
    <w:semiHidden/>
    <w:locked/>
    <w:rsid w:val="0074798B"/>
  </w:style>
  <w:style w:type="paragraph" w:styleId="List2">
    <w:name w:val="List 2"/>
    <w:basedOn w:val="Normal"/>
    <w:semiHidden/>
    <w:locked/>
    <w:rsid w:val="0074798B"/>
  </w:style>
  <w:style w:type="paragraph" w:styleId="List3">
    <w:name w:val="List 3"/>
    <w:basedOn w:val="Normal"/>
    <w:semiHidden/>
    <w:locked/>
    <w:rsid w:val="0074798B"/>
  </w:style>
  <w:style w:type="paragraph" w:styleId="List4">
    <w:name w:val="List 4"/>
    <w:basedOn w:val="Normal"/>
    <w:semiHidden/>
    <w:locked/>
    <w:rsid w:val="0074798B"/>
  </w:style>
  <w:style w:type="paragraph" w:styleId="List5">
    <w:name w:val="List 5"/>
    <w:basedOn w:val="Normal"/>
    <w:semiHidden/>
    <w:locked/>
    <w:rsid w:val="0074798B"/>
  </w:style>
  <w:style w:type="paragraph" w:styleId="ListBullet">
    <w:name w:val="List Bullet"/>
    <w:basedOn w:val="Normal"/>
    <w:uiPriority w:val="9"/>
    <w:qFormat/>
    <w:rsid w:val="0074798B"/>
    <w:pPr>
      <w:numPr>
        <w:numId w:val="2"/>
      </w:numPr>
    </w:pPr>
  </w:style>
  <w:style w:type="paragraph" w:styleId="ListBullet2">
    <w:name w:val="List Bullet 2"/>
    <w:basedOn w:val="Normal"/>
    <w:semiHidden/>
    <w:rsid w:val="0074798B"/>
    <w:pPr>
      <w:numPr>
        <w:numId w:val="3"/>
      </w:numPr>
    </w:pPr>
  </w:style>
  <w:style w:type="paragraph" w:styleId="ListBullet3">
    <w:name w:val="List Bullet 3"/>
    <w:basedOn w:val="Normal"/>
    <w:semiHidden/>
    <w:rsid w:val="0074798B"/>
    <w:pPr>
      <w:numPr>
        <w:numId w:val="4"/>
      </w:numPr>
    </w:pPr>
  </w:style>
  <w:style w:type="paragraph" w:customStyle="1" w:styleId="ListBulletDisclaimer">
    <w:name w:val="List Bullet Disclaimer"/>
    <w:basedOn w:val="Normal"/>
    <w:semiHidden/>
    <w:rsid w:val="0074798B"/>
    <w:pPr>
      <w:numPr>
        <w:numId w:val="5"/>
      </w:numPr>
      <w:spacing w:after="0"/>
    </w:pPr>
    <w:rPr>
      <w:sz w:val="16"/>
      <w:szCs w:val="16"/>
    </w:rPr>
  </w:style>
  <w:style w:type="paragraph" w:customStyle="1" w:styleId="ListBulletIndent">
    <w:name w:val="List Bullet Indent"/>
    <w:rsid w:val="0074798B"/>
    <w:pPr>
      <w:numPr>
        <w:numId w:val="6"/>
      </w:numPr>
    </w:pPr>
  </w:style>
  <w:style w:type="paragraph" w:customStyle="1" w:styleId="ListBulletTable">
    <w:name w:val="List Bullet Table"/>
    <w:basedOn w:val="Normal"/>
    <w:rsid w:val="0074798B"/>
    <w:pPr>
      <w:numPr>
        <w:numId w:val="7"/>
      </w:numPr>
    </w:pPr>
    <w:rPr>
      <w:sz w:val="18"/>
      <w:szCs w:val="18"/>
    </w:rPr>
  </w:style>
  <w:style w:type="paragraph" w:customStyle="1" w:styleId="ListBulletTable2">
    <w:name w:val="List Bullet Table 2"/>
    <w:basedOn w:val="Normal"/>
    <w:rsid w:val="0074798B"/>
    <w:pPr>
      <w:numPr>
        <w:numId w:val="8"/>
      </w:numPr>
    </w:pPr>
  </w:style>
  <w:style w:type="paragraph" w:customStyle="1" w:styleId="ListBulletTableIndent">
    <w:name w:val="List Bullet Table Indent"/>
    <w:basedOn w:val="Normal"/>
    <w:rsid w:val="0074798B"/>
    <w:pPr>
      <w:numPr>
        <w:numId w:val="9"/>
      </w:numPr>
    </w:pPr>
    <w:rPr>
      <w:sz w:val="18"/>
      <w:szCs w:val="18"/>
    </w:rPr>
  </w:style>
  <w:style w:type="paragraph" w:customStyle="1" w:styleId="ListBulletTableIndent2">
    <w:name w:val="List Bullet Table Indent2"/>
    <w:basedOn w:val="Normal"/>
    <w:rsid w:val="0074798B"/>
    <w:pPr>
      <w:numPr>
        <w:numId w:val="10"/>
      </w:numPr>
    </w:pPr>
  </w:style>
  <w:style w:type="paragraph" w:styleId="ListNumber">
    <w:name w:val="List Number"/>
    <w:basedOn w:val="Normal"/>
    <w:uiPriority w:val="8"/>
    <w:qFormat/>
    <w:rsid w:val="0074798B"/>
    <w:pPr>
      <w:numPr>
        <w:numId w:val="11"/>
      </w:numPr>
      <w:spacing w:before="120"/>
    </w:pPr>
  </w:style>
  <w:style w:type="paragraph" w:styleId="ListNumber2">
    <w:name w:val="List Number 2"/>
    <w:basedOn w:val="Normal"/>
    <w:semiHidden/>
    <w:rsid w:val="0074798B"/>
    <w:pPr>
      <w:numPr>
        <w:numId w:val="12"/>
      </w:numPr>
      <w:spacing w:before="120"/>
    </w:pPr>
  </w:style>
  <w:style w:type="paragraph" w:styleId="ListNumber3">
    <w:name w:val="List Number 3"/>
    <w:basedOn w:val="Normal"/>
    <w:semiHidden/>
    <w:rsid w:val="0074798B"/>
    <w:pPr>
      <w:numPr>
        <w:numId w:val="13"/>
      </w:numPr>
      <w:spacing w:before="120"/>
    </w:pPr>
  </w:style>
  <w:style w:type="paragraph" w:styleId="ListNumber4">
    <w:name w:val="List Number 4"/>
    <w:basedOn w:val="Normal"/>
    <w:semiHidden/>
    <w:rsid w:val="0074798B"/>
    <w:pPr>
      <w:spacing w:before="120"/>
    </w:pPr>
  </w:style>
  <w:style w:type="paragraph" w:styleId="ListNumber5">
    <w:name w:val="List Number 5"/>
    <w:basedOn w:val="Normal"/>
    <w:semiHidden/>
    <w:rsid w:val="0074798B"/>
    <w:pPr>
      <w:spacing w:before="120"/>
    </w:pPr>
  </w:style>
  <w:style w:type="paragraph" w:customStyle="1" w:styleId="ListNumberTable">
    <w:name w:val="List Number Table"/>
    <w:basedOn w:val="Normal"/>
    <w:rsid w:val="0074798B"/>
    <w:pPr>
      <w:numPr>
        <w:numId w:val="14"/>
      </w:numPr>
    </w:pPr>
    <w:rPr>
      <w:sz w:val="18"/>
      <w:szCs w:val="18"/>
    </w:rPr>
  </w:style>
  <w:style w:type="paragraph" w:customStyle="1" w:styleId="ListNumberTable2">
    <w:name w:val="List Number Table 2"/>
    <w:basedOn w:val="Normal"/>
    <w:rsid w:val="0074798B"/>
    <w:pPr>
      <w:numPr>
        <w:numId w:val="15"/>
      </w:numPr>
    </w:pPr>
  </w:style>
  <w:style w:type="character" w:customStyle="1" w:styleId="MacroText1">
    <w:name w:val="Macro Text1"/>
    <w:basedOn w:val="DefaultParagraphFont"/>
    <w:semiHidden/>
    <w:rsid w:val="0074798B"/>
    <w:rPr>
      <w:rFonts w:ascii="Arial Bold"/>
      <w:b/>
      <w:caps/>
      <w:color w:val="008000"/>
      <w:sz w:val="20"/>
      <w:u w:val="single" w:color="008000"/>
    </w:rPr>
  </w:style>
  <w:style w:type="paragraph" w:customStyle="1" w:styleId="Matter">
    <w:name w:val="Matter"/>
    <w:basedOn w:val="Normal"/>
    <w:next w:val="BodyText"/>
    <w:semiHidden/>
    <w:locked/>
    <w:rsid w:val="0074798B"/>
    <w:pPr>
      <w:spacing w:after="0"/>
    </w:pPr>
  </w:style>
  <w:style w:type="paragraph" w:customStyle="1" w:styleId="MatterName">
    <w:name w:val="Matter Name"/>
    <w:basedOn w:val="Normal"/>
    <w:next w:val="BodyText"/>
    <w:semiHidden/>
    <w:locked/>
    <w:rsid w:val="0074798B"/>
    <w:pPr>
      <w:spacing w:after="0"/>
    </w:pPr>
  </w:style>
  <w:style w:type="paragraph" w:customStyle="1" w:styleId="MatterNumber">
    <w:name w:val="Matter Number"/>
    <w:basedOn w:val="Normal"/>
    <w:next w:val="BodyText"/>
    <w:semiHidden/>
    <w:locked/>
    <w:rsid w:val="0074798B"/>
    <w:pPr>
      <w:spacing w:after="0"/>
    </w:pPr>
  </w:style>
  <w:style w:type="paragraph" w:customStyle="1" w:styleId="Meaning">
    <w:name w:val="Meaning"/>
    <w:basedOn w:val="Normal"/>
    <w:rsid w:val="0074798B"/>
    <w:rPr>
      <w:sz w:val="18"/>
    </w:rPr>
  </w:style>
  <w:style w:type="paragraph" w:styleId="MessageHeader">
    <w:name w:val="Message Header"/>
    <w:basedOn w:val="Normal"/>
    <w:semiHidden/>
    <w:locked/>
    <w:rsid w:val="0074798B"/>
  </w:style>
  <w:style w:type="paragraph" w:styleId="NormalWeb">
    <w:name w:val="Normal (Web)"/>
    <w:basedOn w:val="Normal"/>
    <w:semiHidden/>
    <w:locked/>
    <w:rsid w:val="0074798B"/>
  </w:style>
  <w:style w:type="paragraph" w:styleId="NormalIndent">
    <w:name w:val="Normal Indent"/>
    <w:basedOn w:val="Normal"/>
    <w:semiHidden/>
    <w:locked/>
    <w:rsid w:val="0074798B"/>
    <w:pPr>
      <w:ind w:left="567"/>
    </w:pPr>
  </w:style>
  <w:style w:type="paragraph" w:styleId="NoteHeading">
    <w:name w:val="Note Heading"/>
    <w:basedOn w:val="Normal"/>
    <w:semiHidden/>
    <w:locked/>
    <w:rsid w:val="0074798B"/>
  </w:style>
  <w:style w:type="paragraph" w:customStyle="1" w:styleId="NoTOCHdg1">
    <w:name w:val="NoTOCHdg 1"/>
    <w:basedOn w:val="Normal"/>
    <w:next w:val="BodyText"/>
    <w:uiPriority w:val="10"/>
    <w:qFormat/>
    <w:rsid w:val="0074798B"/>
    <w:pPr>
      <w:keepNext/>
      <w:numPr>
        <w:numId w:val="16"/>
      </w:numPr>
      <w:pBdr>
        <w:bottom w:val="single" w:sz="8" w:space="4" w:color="auto"/>
      </w:pBdr>
      <w:spacing w:before="600" w:after="240"/>
    </w:pPr>
    <w:rPr>
      <w:sz w:val="28"/>
      <w:szCs w:val="28"/>
    </w:rPr>
  </w:style>
  <w:style w:type="paragraph" w:customStyle="1" w:styleId="NoTOCHdg2">
    <w:name w:val="NoTOCHdg 2"/>
    <w:basedOn w:val="Normal"/>
    <w:next w:val="BodyText"/>
    <w:uiPriority w:val="11"/>
    <w:qFormat/>
    <w:rsid w:val="0074798B"/>
    <w:pPr>
      <w:keepNext/>
      <w:numPr>
        <w:ilvl w:val="1"/>
        <w:numId w:val="16"/>
      </w:numPr>
      <w:spacing w:before="240" w:after="240"/>
    </w:pPr>
    <w:rPr>
      <w:b/>
      <w:sz w:val="24"/>
      <w:szCs w:val="24"/>
    </w:rPr>
  </w:style>
  <w:style w:type="paragraph" w:customStyle="1" w:styleId="NoTOCHdg3">
    <w:name w:val="NoTOCHdg 3"/>
    <w:basedOn w:val="Normal"/>
    <w:next w:val="BodyTextIndent"/>
    <w:uiPriority w:val="12"/>
    <w:qFormat/>
    <w:rsid w:val="0074798B"/>
    <w:pPr>
      <w:numPr>
        <w:ilvl w:val="2"/>
        <w:numId w:val="16"/>
      </w:numPr>
      <w:spacing w:before="120"/>
    </w:pPr>
  </w:style>
  <w:style w:type="paragraph" w:customStyle="1" w:styleId="NoTOCHdg4">
    <w:name w:val="NoTOCHdg 4"/>
    <w:basedOn w:val="Normal"/>
    <w:next w:val="BodyTextIndent2"/>
    <w:uiPriority w:val="13"/>
    <w:qFormat/>
    <w:rsid w:val="0074798B"/>
    <w:pPr>
      <w:numPr>
        <w:ilvl w:val="3"/>
        <w:numId w:val="16"/>
      </w:numPr>
      <w:spacing w:before="120"/>
    </w:pPr>
  </w:style>
  <w:style w:type="character" w:styleId="PageNumber">
    <w:name w:val="page number"/>
    <w:basedOn w:val="DefaultParagraphFont"/>
    <w:semiHidden/>
    <w:locked/>
    <w:rsid w:val="0074798B"/>
  </w:style>
  <w:style w:type="paragraph" w:customStyle="1" w:styleId="Pages">
    <w:name w:val="Pages"/>
    <w:basedOn w:val="FormValue"/>
    <w:semiHidden/>
    <w:locked/>
    <w:rsid w:val="0074798B"/>
  </w:style>
  <w:style w:type="paragraph" w:customStyle="1" w:styleId="Party1">
    <w:name w:val="Party 1"/>
    <w:basedOn w:val="Normal"/>
    <w:semiHidden/>
    <w:locked/>
    <w:rsid w:val="0074798B"/>
    <w:pPr>
      <w:spacing w:after="240"/>
    </w:pPr>
    <w:rPr>
      <w:sz w:val="22"/>
    </w:rPr>
  </w:style>
  <w:style w:type="paragraph" w:customStyle="1" w:styleId="Party2">
    <w:name w:val="Party 2"/>
    <w:basedOn w:val="Normal"/>
    <w:next w:val="CellText"/>
    <w:semiHidden/>
    <w:locked/>
    <w:rsid w:val="0074798B"/>
    <w:rPr>
      <w:b/>
      <w:sz w:val="18"/>
    </w:rPr>
  </w:style>
  <w:style w:type="paragraph" w:customStyle="1" w:styleId="Party3">
    <w:name w:val="Party 3"/>
    <w:basedOn w:val="Normal"/>
    <w:semiHidden/>
    <w:rsid w:val="0074798B"/>
    <w:pPr>
      <w:keepNext/>
      <w:spacing w:after="0"/>
    </w:pPr>
    <w:rPr>
      <w:b/>
      <w:sz w:val="22"/>
    </w:rPr>
  </w:style>
  <w:style w:type="paragraph" w:customStyle="1" w:styleId="PartyAddress">
    <w:name w:val="Party Address"/>
    <w:basedOn w:val="Normal"/>
    <w:next w:val="CellText"/>
    <w:semiHidden/>
    <w:locked/>
    <w:rsid w:val="0074798B"/>
    <w:rPr>
      <w:sz w:val="18"/>
    </w:rPr>
  </w:style>
  <w:style w:type="paragraph" w:customStyle="1" w:styleId="PartyAlias">
    <w:name w:val="Party Alias"/>
    <w:basedOn w:val="Normal"/>
    <w:next w:val="CellText"/>
    <w:semiHidden/>
    <w:locked/>
    <w:rsid w:val="0074798B"/>
    <w:rPr>
      <w:b/>
      <w:sz w:val="18"/>
    </w:rPr>
  </w:style>
  <w:style w:type="paragraph" w:customStyle="1" w:styleId="PartyCategory1">
    <w:name w:val="Party Category 1"/>
    <w:basedOn w:val="Normal"/>
    <w:next w:val="BodyText"/>
    <w:semiHidden/>
    <w:rsid w:val="0074798B"/>
    <w:rPr>
      <w:b/>
    </w:rPr>
  </w:style>
  <w:style w:type="paragraph" w:customStyle="1" w:styleId="PartyCategory2">
    <w:name w:val="Party Category 2"/>
    <w:basedOn w:val="Normal"/>
    <w:next w:val="BodyText"/>
    <w:semiHidden/>
    <w:rsid w:val="0074798B"/>
    <w:rPr>
      <w:b/>
      <w:sz w:val="22"/>
    </w:rPr>
  </w:style>
  <w:style w:type="paragraph" w:customStyle="1" w:styleId="PartyContact">
    <w:name w:val="Party Contact"/>
    <w:basedOn w:val="Normal"/>
    <w:next w:val="CellText"/>
    <w:semiHidden/>
    <w:locked/>
    <w:rsid w:val="0074798B"/>
    <w:rPr>
      <w:sz w:val="18"/>
    </w:rPr>
  </w:style>
  <w:style w:type="paragraph" w:customStyle="1" w:styleId="PartyDetails">
    <w:name w:val="Party Details"/>
    <w:basedOn w:val="Normal"/>
    <w:next w:val="CellText"/>
    <w:semiHidden/>
    <w:locked/>
    <w:rsid w:val="0074798B"/>
    <w:rPr>
      <w:sz w:val="18"/>
    </w:rPr>
  </w:style>
  <w:style w:type="paragraph" w:customStyle="1" w:styleId="PartyEmail">
    <w:name w:val="Party Email"/>
    <w:basedOn w:val="Normal"/>
    <w:next w:val="CellText"/>
    <w:semiHidden/>
    <w:locked/>
    <w:rsid w:val="0074798B"/>
    <w:rPr>
      <w:sz w:val="18"/>
    </w:rPr>
  </w:style>
  <w:style w:type="paragraph" w:customStyle="1" w:styleId="PartyFax">
    <w:name w:val="Party Fax"/>
    <w:basedOn w:val="Normal"/>
    <w:next w:val="CellText"/>
    <w:semiHidden/>
    <w:locked/>
    <w:rsid w:val="0074798B"/>
    <w:rPr>
      <w:sz w:val="18"/>
    </w:rPr>
  </w:style>
  <w:style w:type="paragraph" w:customStyle="1" w:styleId="PartyPhone">
    <w:name w:val="Party Phone"/>
    <w:basedOn w:val="Normal"/>
    <w:next w:val="CellText"/>
    <w:semiHidden/>
    <w:locked/>
    <w:rsid w:val="0074798B"/>
    <w:rPr>
      <w:sz w:val="18"/>
    </w:rPr>
  </w:style>
  <w:style w:type="paragraph" w:customStyle="1" w:styleId="Recipient1">
    <w:name w:val="Recipient 1"/>
    <w:basedOn w:val="Normal"/>
    <w:next w:val="BodyText"/>
    <w:semiHidden/>
    <w:locked/>
    <w:rsid w:val="0074798B"/>
    <w:pPr>
      <w:spacing w:after="0"/>
    </w:pPr>
  </w:style>
  <w:style w:type="paragraph" w:customStyle="1" w:styleId="Recipient2">
    <w:name w:val="Recipient 2"/>
    <w:basedOn w:val="Recipient1"/>
    <w:next w:val="BodyText"/>
    <w:semiHidden/>
    <w:locked/>
    <w:rsid w:val="0074798B"/>
  </w:style>
  <w:style w:type="paragraph" w:customStyle="1" w:styleId="RecipientAddress">
    <w:name w:val="Recipient Address"/>
    <w:basedOn w:val="Normal"/>
    <w:semiHidden/>
    <w:locked/>
    <w:rsid w:val="0074798B"/>
    <w:pPr>
      <w:spacing w:after="0"/>
    </w:pPr>
  </w:style>
  <w:style w:type="paragraph" w:customStyle="1" w:styleId="RecipientCompany">
    <w:name w:val="Recipient Company"/>
    <w:basedOn w:val="Normal"/>
    <w:next w:val="BodyText"/>
    <w:semiHidden/>
    <w:locked/>
    <w:rsid w:val="0074798B"/>
    <w:pPr>
      <w:spacing w:after="0"/>
    </w:pPr>
  </w:style>
  <w:style w:type="paragraph" w:customStyle="1" w:styleId="RecipientEmail">
    <w:name w:val="Recipient Email"/>
    <w:basedOn w:val="Normal"/>
    <w:next w:val="BodyText"/>
    <w:semiHidden/>
    <w:locked/>
    <w:rsid w:val="0074798B"/>
    <w:pPr>
      <w:spacing w:after="0"/>
    </w:pPr>
  </w:style>
  <w:style w:type="paragraph" w:customStyle="1" w:styleId="RecipientFax">
    <w:name w:val="Recipient Fax"/>
    <w:basedOn w:val="Normal"/>
    <w:next w:val="BodyText"/>
    <w:semiHidden/>
    <w:locked/>
    <w:rsid w:val="0074798B"/>
    <w:pPr>
      <w:tabs>
        <w:tab w:val="left" w:pos="1134"/>
      </w:tabs>
      <w:spacing w:after="0"/>
    </w:pPr>
    <w:rPr>
      <w:b/>
    </w:rPr>
  </w:style>
  <w:style w:type="paragraph" w:customStyle="1" w:styleId="RecipientPhone">
    <w:name w:val="Recipient Phone"/>
    <w:basedOn w:val="Normal"/>
    <w:next w:val="BodyText"/>
    <w:semiHidden/>
    <w:locked/>
    <w:rsid w:val="0074798B"/>
    <w:pPr>
      <w:tabs>
        <w:tab w:val="left" w:pos="1134"/>
      </w:tabs>
      <w:spacing w:after="0"/>
    </w:pPr>
  </w:style>
  <w:style w:type="paragraph" w:customStyle="1" w:styleId="RecipientPosition">
    <w:name w:val="Recipient Position"/>
    <w:basedOn w:val="Normal"/>
    <w:next w:val="BodyText"/>
    <w:semiHidden/>
    <w:locked/>
    <w:rsid w:val="0074798B"/>
    <w:pPr>
      <w:spacing w:after="0"/>
    </w:pPr>
  </w:style>
  <w:style w:type="paragraph" w:customStyle="1" w:styleId="Remarks">
    <w:name w:val="Remarks"/>
    <w:basedOn w:val="Normal"/>
    <w:semiHidden/>
    <w:locked/>
    <w:rsid w:val="0074798B"/>
    <w:pPr>
      <w:spacing w:after="240"/>
    </w:pPr>
    <w:rPr>
      <w:sz w:val="22"/>
    </w:rPr>
  </w:style>
  <w:style w:type="paragraph" w:styleId="Salutation">
    <w:name w:val="Salutation"/>
    <w:basedOn w:val="Normal"/>
    <w:next w:val="BodyText"/>
    <w:semiHidden/>
    <w:locked/>
    <w:rsid w:val="0074798B"/>
    <w:pPr>
      <w:spacing w:after="240"/>
      <w:ind w:left="851"/>
    </w:pPr>
  </w:style>
  <w:style w:type="paragraph" w:customStyle="1" w:styleId="Schedule">
    <w:name w:val="Schedule"/>
    <w:basedOn w:val="Normal"/>
    <w:next w:val="BodyText"/>
    <w:rsid w:val="0074798B"/>
    <w:pPr>
      <w:pBdr>
        <w:bottom w:val="single" w:sz="8" w:space="10" w:color="auto"/>
      </w:pBdr>
      <w:spacing w:before="600" w:after="240"/>
      <w:ind w:left="851"/>
    </w:pPr>
    <w:rPr>
      <w:sz w:val="28"/>
    </w:rPr>
  </w:style>
  <w:style w:type="paragraph" w:customStyle="1" w:styleId="Separator">
    <w:name w:val="Separator"/>
    <w:basedOn w:val="Normal"/>
    <w:semiHidden/>
    <w:locked/>
    <w:rsid w:val="0074798B"/>
    <w:pPr>
      <w:spacing w:after="0"/>
    </w:pPr>
    <w:rPr>
      <w:sz w:val="16"/>
    </w:rPr>
  </w:style>
  <w:style w:type="paragraph" w:styleId="Signature">
    <w:name w:val="Signature"/>
    <w:basedOn w:val="Normal"/>
    <w:semiHidden/>
    <w:locked/>
    <w:rsid w:val="0074798B"/>
  </w:style>
  <w:style w:type="paragraph" w:customStyle="1" w:styleId="SignOff">
    <w:name w:val="Sign Off"/>
    <w:basedOn w:val="Normal"/>
    <w:next w:val="BodyText"/>
    <w:semiHidden/>
    <w:locked/>
    <w:rsid w:val="0074798B"/>
    <w:pPr>
      <w:spacing w:before="360"/>
      <w:ind w:left="851"/>
    </w:pPr>
  </w:style>
  <w:style w:type="paragraph" w:customStyle="1" w:styleId="StartText">
    <w:name w:val="Start Text"/>
    <w:basedOn w:val="BodyText"/>
    <w:next w:val="BodyText"/>
    <w:semiHidden/>
    <w:locked/>
    <w:rsid w:val="0074798B"/>
    <w:pPr>
      <w:spacing w:before="600"/>
    </w:pPr>
  </w:style>
  <w:style w:type="paragraph" w:customStyle="1" w:styleId="Status">
    <w:name w:val="Status"/>
    <w:basedOn w:val="Normal"/>
    <w:semiHidden/>
    <w:locked/>
    <w:rsid w:val="0074798B"/>
    <w:rPr>
      <w:sz w:val="22"/>
    </w:rPr>
  </w:style>
  <w:style w:type="paragraph" w:customStyle="1" w:styleId="Status2">
    <w:name w:val="Status 2"/>
    <w:basedOn w:val="Normal"/>
    <w:semiHidden/>
    <w:locked/>
    <w:rsid w:val="0074798B"/>
    <w:pPr>
      <w:spacing w:after="0"/>
      <w:ind w:left="851"/>
    </w:pPr>
    <w:rPr>
      <w:sz w:val="22"/>
    </w:rPr>
  </w:style>
  <w:style w:type="paragraph" w:customStyle="1" w:styleId="Status3">
    <w:name w:val="Status 3"/>
    <w:basedOn w:val="Normal"/>
    <w:semiHidden/>
    <w:locked/>
    <w:rsid w:val="0074798B"/>
    <w:rPr>
      <w:sz w:val="22"/>
    </w:rPr>
  </w:style>
  <w:style w:type="paragraph" w:customStyle="1" w:styleId="Status4">
    <w:name w:val="Status 4"/>
    <w:basedOn w:val="Normal"/>
    <w:semiHidden/>
    <w:locked/>
    <w:rsid w:val="0074798B"/>
    <w:pPr>
      <w:ind w:left="851"/>
    </w:pPr>
    <w:rPr>
      <w:sz w:val="22"/>
    </w:rPr>
  </w:style>
  <w:style w:type="paragraph" w:customStyle="1" w:styleId="staybox">
    <w:name w:val="staybox"/>
    <w:basedOn w:val="greybox"/>
    <w:semiHidden/>
    <w:rsid w:val="0074798B"/>
  </w:style>
  <w:style w:type="character" w:styleId="Strong">
    <w:name w:val="Strong"/>
    <w:basedOn w:val="DefaultParagraphFont"/>
    <w:rsid w:val="0074798B"/>
    <w:rPr>
      <w:b/>
    </w:rPr>
  </w:style>
  <w:style w:type="character" w:customStyle="1" w:styleId="StrongEmphasis">
    <w:name w:val="Strong Emphasis"/>
    <w:basedOn w:val="DefaultParagraphFont"/>
    <w:rsid w:val="0074798B"/>
    <w:rPr>
      <w:b/>
      <w:i/>
    </w:rPr>
  </w:style>
  <w:style w:type="paragraph" w:customStyle="1" w:styleId="Subject">
    <w:name w:val="Subject"/>
    <w:basedOn w:val="Normal"/>
    <w:semiHidden/>
    <w:locked/>
    <w:rsid w:val="0074798B"/>
    <w:pPr>
      <w:spacing w:after="0"/>
    </w:pPr>
    <w:rPr>
      <w:b/>
      <w:sz w:val="24"/>
    </w:rPr>
  </w:style>
  <w:style w:type="paragraph" w:customStyle="1" w:styleId="Subject2">
    <w:name w:val="Subject 2"/>
    <w:basedOn w:val="Normal"/>
    <w:semiHidden/>
    <w:locked/>
    <w:rsid w:val="0074798B"/>
    <w:rPr>
      <w:sz w:val="44"/>
    </w:rPr>
  </w:style>
  <w:style w:type="paragraph" w:customStyle="1" w:styleId="Subject3">
    <w:name w:val="Subject 3"/>
    <w:basedOn w:val="Normal"/>
    <w:semiHidden/>
    <w:locked/>
    <w:rsid w:val="0074798B"/>
    <w:pPr>
      <w:spacing w:after="240"/>
    </w:pPr>
    <w:rPr>
      <w:sz w:val="36"/>
    </w:rPr>
  </w:style>
  <w:style w:type="paragraph" w:customStyle="1" w:styleId="Subject4">
    <w:name w:val="Subject 4"/>
    <w:basedOn w:val="Normal"/>
    <w:next w:val="BodyText"/>
    <w:semiHidden/>
    <w:rsid w:val="0074798B"/>
    <w:pPr>
      <w:pBdr>
        <w:bottom w:val="single" w:sz="8" w:space="10" w:color="auto"/>
      </w:pBdr>
      <w:spacing w:before="600" w:after="240"/>
      <w:ind w:left="851"/>
    </w:pPr>
    <w:rPr>
      <w:sz w:val="28"/>
    </w:rPr>
  </w:style>
  <w:style w:type="paragraph" w:customStyle="1" w:styleId="Subject5">
    <w:name w:val="Subject 5"/>
    <w:basedOn w:val="Normal"/>
    <w:semiHidden/>
    <w:locked/>
    <w:rsid w:val="0074798B"/>
    <w:pPr>
      <w:spacing w:after="240"/>
      <w:ind w:left="851"/>
    </w:pPr>
    <w:rPr>
      <w:b/>
      <w:sz w:val="24"/>
    </w:rPr>
  </w:style>
  <w:style w:type="table" w:styleId="Table3Deffects1">
    <w:name w:val="Table 3D effects 1"/>
    <w:basedOn w:val="TableNormal"/>
    <w:semiHidden/>
    <w:locked/>
    <w:rsid w:val="0074798B"/>
    <w:tblPr/>
    <w:tcPr>
      <w:shd w:val="solid" w:color="C0C0C0" w:fill="FFFFFF"/>
    </w:tcPr>
    <w:tblStylePr w:type="firstRow">
      <w:rPr>
        <w:b/>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locked/>
    <w:rsid w:val="0074798B"/>
    <w:tblPr>
      <w:tblStyleRowBandSize w:val="1"/>
    </w:tblPr>
    <w:tcPr>
      <w:shd w:val="solid" w:color="C0C0C0" w:fill="FFFFFF"/>
    </w:tc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3Deffects3">
    <w:name w:val="Table 3D effects 3"/>
    <w:basedOn w:val="TableNormal"/>
    <w:semiHidden/>
    <w:locked/>
    <w:rsid w:val="0074798B"/>
    <w:tblPr>
      <w:tblStyleRowBandSize w:val="1"/>
      <w:tblStyleColBandSize w:val="1"/>
    </w:tbl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customStyle="1" w:styleId="TableAddressees">
    <w:name w:val="Table Addressees"/>
    <w:basedOn w:val="TableNormal"/>
    <w:semiHidden/>
    <w:locked/>
    <w:rsid w:val="0074798B"/>
    <w:tblPr>
      <w:tblCellMar>
        <w:left w:w="0" w:type="dxa"/>
        <w:bottom w:w="454" w:type="dxa"/>
        <w:right w:w="0" w:type="dxa"/>
      </w:tblCellMar>
    </w:tblPr>
    <w:tblStylePr w:type="lastCol">
      <w:pPr>
        <w:jc w:val="right"/>
      </w:pPr>
    </w:tblStylePr>
  </w:style>
  <w:style w:type="table" w:customStyle="1" w:styleId="TableAuthors">
    <w:name w:val="Table Authors"/>
    <w:basedOn w:val="TableNormal"/>
    <w:semiHidden/>
    <w:locked/>
    <w:rsid w:val="0074798B"/>
    <w:tblPr>
      <w:tblInd w:w="851" w:type="dxa"/>
      <w:tblCellMar>
        <w:top w:w="908" w:type="dxa"/>
        <w:left w:w="0" w:type="dxa"/>
        <w:right w:w="0" w:type="dxa"/>
      </w:tblCellMar>
    </w:tblPr>
  </w:style>
  <w:style w:type="table" w:styleId="TableClassic1">
    <w:name w:val="Table Classic 1"/>
    <w:basedOn w:val="TableNormal"/>
    <w:semiHidden/>
    <w:locked/>
    <w:rsid w:val="0074798B"/>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i w:val="0"/>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lassic2">
    <w:name w:val="Table Classic 2"/>
    <w:basedOn w:val="TableNormal"/>
    <w:semiHidden/>
    <w:locked/>
    <w:rsid w:val="007479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shd w:val="solid" w:color="C0C0C0" w:fill="FFFFFF"/>
      </w:tcPr>
    </w:tblStylePr>
    <w:tblStylePr w:type="neCell">
      <w:rPr>
        <w:b/>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locked/>
    <w:rsid w:val="007479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color w:val="000000"/>
      </w:rPr>
      <w:tblPr/>
      <w:tcPr>
        <w:tcBorders>
          <w:tl2br w:val="none" w:sz="0" w:space="0" w:color="auto"/>
          <w:tr2bl w:val="none" w:sz="0" w:space="0" w:color="auto"/>
        </w:tcBorders>
      </w:tcPr>
    </w:tblStylePr>
  </w:style>
  <w:style w:type="table" w:styleId="TableClassic4">
    <w:name w:val="Table Classic 4"/>
    <w:basedOn w:val="TableNormal"/>
    <w:semiHidden/>
    <w:locked/>
    <w:rsid w:val="0074798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i/>
        <w:color w:val="FFFFFF"/>
      </w:rPr>
      <w:tblPr/>
      <w:tcPr>
        <w:tcBorders>
          <w:bottom w:val="single" w:sz="6" w:space="0" w:color="000000"/>
          <w:tl2br w:val="none" w:sz="0" w:space="0" w:color="auto"/>
          <w:tr2bl w:val="none" w:sz="0" w:space="0" w:color="auto"/>
        </w:tcBorders>
        <w:shd w:val="clear" w:color="000080" w:fill="FFFFFF"/>
      </w:tcPr>
    </w:tblStylePr>
    <w:tblStylePr w:type="lastRow">
      <w:rPr>
        <w:color w:val="000080"/>
      </w:rPr>
      <w:tblPr/>
      <w:tcPr>
        <w:tcBorders>
          <w:bottom w:val="single" w:sz="6" w:space="0" w:color="000000"/>
          <w:tl2br w:val="none" w:sz="0" w:space="0" w:color="auto"/>
          <w:tr2bl w:val="none" w:sz="0" w:space="0" w:color="auto"/>
        </w:tcBorders>
        <w:shd w:val="clear" w:color="000000" w:fill="FFFFFF"/>
      </w:tcPr>
    </w:tblStylePr>
    <w:tblStylePr w:type="firstCol">
      <w:rPr>
        <w:b/>
      </w:rPr>
      <w:tblPr/>
      <w:tcPr>
        <w:tcBorders>
          <w:tl2br w:val="none" w:sz="0" w:space="0" w:color="auto"/>
          <w:tr2bl w:val="none" w:sz="0" w:space="0" w:color="auto"/>
        </w:tcBorders>
      </w:tcPr>
    </w:tblStylePr>
    <w:tblStylePr w:type="nwCell">
      <w:rPr>
        <w:b/>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locked/>
    <w:rsid w:val="0074798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i/>
      </w:rPr>
      <w:tblPr/>
      <w:tcPr>
        <w:tcBorders>
          <w:tl2br w:val="none" w:sz="0" w:space="0" w:color="auto"/>
          <w:tr2bl w:val="none" w:sz="0" w:space="0" w:color="auto"/>
        </w:tcBorders>
        <w:shd w:val="solid" w:color="000000" w:fill="FFFFFF"/>
      </w:tcPr>
    </w:tblStylePr>
    <w:tblStylePr w:type="firstCol">
      <w:rPr>
        <w:b/>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i w:val="0"/>
      </w:rPr>
      <w:tblPr/>
      <w:tcPr>
        <w:tcBorders>
          <w:tl2br w:val="none" w:sz="0" w:space="0" w:color="auto"/>
          <w:tr2bl w:val="none" w:sz="0" w:space="0" w:color="auto"/>
        </w:tcBorders>
      </w:tcPr>
    </w:tblStylePr>
  </w:style>
  <w:style w:type="table" w:styleId="TableColorful2">
    <w:name w:val="Table Colorful 2"/>
    <w:basedOn w:val="TableNormal"/>
    <w:semiHidden/>
    <w:locked/>
    <w:rsid w:val="0074798B"/>
    <w:tblPr>
      <w:tblBorders>
        <w:bottom w:val="single" w:sz="12" w:space="0" w:color="000000"/>
      </w:tblBorders>
    </w:tblPr>
    <w:tcPr>
      <w:shd w:val="clear" w:color="FFFF00" w:fill="FFFFFF"/>
    </w:tcPr>
    <w:tblStylePr w:type="firstRow">
      <w:rPr>
        <w:b/>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i w:val="0"/>
      </w:rPr>
      <w:tblPr/>
      <w:tcPr>
        <w:tcBorders>
          <w:tl2br w:val="none" w:sz="0" w:space="0" w:color="auto"/>
          <w:tr2bl w:val="none" w:sz="0" w:space="0" w:color="auto"/>
        </w:tcBorders>
      </w:tcPr>
    </w:tblStylePr>
  </w:style>
  <w:style w:type="table" w:styleId="TableColorful3">
    <w:name w:val="Table Colorful 3"/>
    <w:basedOn w:val="TableNormal"/>
    <w:semiHidden/>
    <w:locked/>
    <w:rsid w:val="0074798B"/>
    <w:tblPr>
      <w:tblBorders>
        <w:top w:val="single" w:sz="18" w:space="0" w:color="000000"/>
        <w:left w:val="single" w:sz="18" w:space="0" w:color="000000"/>
        <w:bottom w:val="single" w:sz="18" w:space="0" w:color="000000"/>
        <w:right w:val="single" w:sz="18" w:space="0" w:color="000000"/>
        <w:insideH w:val="single" w:sz="6" w:space="0" w:color="C0C0C0"/>
      </w:tblBorders>
    </w:tblPr>
    <w:tcPr>
      <w:shd w:val="clear"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locked/>
    <w:rsid w:val="0074798B"/>
    <w:rPr>
      <w: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rPr>
      <w:tblPr/>
      <w:tcPr>
        <w:tcBorders>
          <w:bottom w:val="double" w:sz="6" w:space="0" w:color="000000"/>
          <w:tl2br w:val="none" w:sz="0" w:space="0" w:color="auto"/>
          <w:tr2bl w:val="none" w:sz="0" w:space="0" w:color="auto"/>
        </w:tcBorders>
      </w:tcPr>
    </w:tblStylePr>
    <w:tblStylePr w:type="lastRow">
      <w:rPr>
        <w:b w:val="0"/>
      </w:rPr>
      <w:tblPr/>
      <w:tcPr>
        <w:tcBorders>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FF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2">
    <w:name w:val="Table Columns 2"/>
    <w:basedOn w:val="TableNormal"/>
    <w:semiHidden/>
    <w:locked/>
    <w:rsid w:val="0074798B"/>
    <w:rPr>
      <w: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l2br w:val="none" w:sz="0" w:space="0" w:color="auto"/>
          <w:tr2bl w:val="none" w:sz="0" w:space="0" w:color="auto"/>
        </w:tcBorders>
      </w:tcPr>
    </w:tblStylePr>
    <w:tblStylePr w:type="firstCol">
      <w:rPr>
        <w:b w:val="0"/>
        <w:color w:val="00000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00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3">
    <w:name w:val="Table Columns 3"/>
    <w:basedOn w:val="TableNormal"/>
    <w:semiHidden/>
    <w:locked/>
    <w:rsid w:val="0074798B"/>
    <w:rPr>
      <w: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op w:val="single" w:sz="6" w:space="0" w:color="00008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000000" w:fill="FFFFFF"/>
      </w:tcPr>
    </w:tblStylePr>
    <w:tblStylePr w:type="neCell">
      <w:rPr>
        <w:b/>
      </w:rPr>
      <w:tblPr/>
      <w:tcPr>
        <w:tcBorders>
          <w:tl2br w:val="none" w:sz="0" w:space="0" w:color="auto"/>
          <w:tr2bl w:val="none" w:sz="0" w:space="0" w:color="auto"/>
        </w:tcBorders>
      </w:tcPr>
    </w:tblStylePr>
  </w:style>
  <w:style w:type="table" w:styleId="TableColumns4">
    <w:name w:val="Table Columns 4"/>
    <w:basedOn w:val="TableNormal"/>
    <w:semiHidden/>
    <w:locked/>
    <w:rsid w:val="0074798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clear" w:color="008080" w:fill="FFFFFF"/>
      </w:tcPr>
    </w:tblStylePr>
    <w:tblStylePr w:type="band2Vert">
      <w:rPr>
        <w:color w:val="auto"/>
      </w:rPr>
      <w:tblPr/>
      <w:tcPr>
        <w:shd w:val="clear" w:color="000000" w:fill="FFFFFF"/>
      </w:tcPr>
    </w:tblStylePr>
  </w:style>
  <w:style w:type="table" w:styleId="TableColumns5">
    <w:name w:val="Table Columns 5"/>
    <w:basedOn w:val="TableNormal"/>
    <w:semiHidden/>
    <w:locked/>
    <w:rsid w:val="0074798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i/>
      </w:rPr>
      <w:tblPr/>
      <w:tcPr>
        <w:tcBorders>
          <w:bottom w:val="single" w:sz="6" w:space="0" w:color="808080"/>
          <w:tl2br w:val="none" w:sz="0" w:space="0" w:color="auto"/>
          <w:tr2bl w:val="none" w:sz="0" w:space="0" w:color="auto"/>
        </w:tcBorders>
      </w:tcPr>
    </w:tblStylePr>
    <w:tblStylePr w:type="lastRow">
      <w:rPr>
        <w:b/>
      </w:rPr>
      <w:tblPr/>
      <w:tcPr>
        <w:tcBorders>
          <w:top w:val="single" w:sz="6" w:space="0" w:color="80808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locked/>
    <w:rsid w:val="0074798B"/>
    <w:tblPr>
      <w:tblStyleRowBandSize w:val="1"/>
      <w:tblBorders>
        <w:insideH w:val="single" w:sz="18" w:space="0" w:color="FFFFFF"/>
        <w:insideV w:val="single" w:sz="18" w:space="0" w:color="FFFFFF"/>
      </w:tblBorders>
    </w:tblPr>
    <w:tblStylePr w:type="firstRow">
      <w:rPr>
        <w:b/>
        <w:color w:val="auto"/>
      </w:rPr>
      <w:tblPr/>
      <w:tcPr>
        <w:tcBorders>
          <w:tl2br w:val="none" w:sz="0" w:space="0" w:color="auto"/>
          <w:tr2bl w:val="none" w:sz="0" w:space="0" w:color="auto"/>
        </w:tcBorders>
        <w:shd w:val="clear" w:color="000000" w:fill="FFFFFF"/>
      </w:tcPr>
    </w:tblStylePr>
    <w:tblStylePr w:type="band1Horz">
      <w:rPr>
        <w:color w:val="auto"/>
      </w:rPr>
      <w:tblPr/>
      <w:tcPr>
        <w:tcBorders>
          <w:tl2br w:val="none" w:sz="0" w:space="0" w:color="auto"/>
          <w:tr2bl w:val="none" w:sz="0" w:space="0" w:color="auto"/>
        </w:tcBorders>
        <w:shd w:val="clear" w:color="000000" w:fill="FFFFFF"/>
      </w:tcPr>
    </w:tblStylePr>
    <w:tblStylePr w:type="band2Horz">
      <w:rPr>
        <w:color w:val="auto"/>
      </w:rPr>
      <w:tblPr/>
      <w:tcPr>
        <w:tcBorders>
          <w:tl2br w:val="none" w:sz="0" w:space="0" w:color="auto"/>
          <w:tr2bl w:val="none" w:sz="0" w:space="0" w:color="auto"/>
        </w:tcBorders>
        <w:shd w:val="clear" w:color="000000" w:fill="FFFFFF"/>
      </w:tcPr>
    </w:tblStylePr>
  </w:style>
  <w:style w:type="table" w:customStyle="1" w:styleId="TableCorrespondence1">
    <w:name w:val="Table Correspondence 1"/>
    <w:basedOn w:val="TableNormal"/>
    <w:semiHidden/>
    <w:locked/>
    <w:rsid w:val="0074798B"/>
    <w:tblPr>
      <w:tblStyleRowBandSize w:val="1"/>
      <w:tblCellMar>
        <w:top w:w="284" w:type="dxa"/>
        <w:left w:w="0" w:type="dxa"/>
        <w:bottom w:w="284" w:type="dxa"/>
        <w:right w:w="0" w:type="dxa"/>
      </w:tblCellMar>
    </w:tblPr>
    <w:tblStylePr w:type="firstCol">
      <w:tblPr/>
      <w:tcPr>
        <w:tcBorders>
          <w:top w:val="nil"/>
          <w:left w:val="nil"/>
          <w:bottom w:val="nil"/>
          <w:right w:val="nil"/>
          <w:insideH w:val="nil"/>
          <w:insideV w:val="nil"/>
          <w:tl2br w:val="nil"/>
          <w:tr2bl w:val="nil"/>
        </w:tcBorders>
      </w:tcPr>
    </w:tblStylePr>
    <w:tblStylePr w:type="band1Horz">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TableCorrespondence2">
    <w:name w:val="Table Correspondence 2"/>
    <w:basedOn w:val="TableNormal"/>
    <w:semiHidden/>
    <w:locked/>
    <w:rsid w:val="0074798B"/>
    <w:tblPr>
      <w:tblCellMar>
        <w:left w:w="0" w:type="dxa"/>
        <w:right w:w="0" w:type="dxa"/>
      </w:tblCellMar>
    </w:tblPr>
    <w:tblStylePr w:type="lastRow">
      <w:tblPr>
        <w:tblCellMar>
          <w:top w:w="0" w:type="dxa"/>
          <w:left w:w="0" w:type="dxa"/>
          <w:bottom w:w="284" w:type="dxa"/>
          <w:right w:w="0" w:type="dxa"/>
        </w:tblCellMar>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rrespondence3">
    <w:name w:val="Table Correspondence 3"/>
    <w:basedOn w:val="TableNormal"/>
    <w:semiHidden/>
    <w:locked/>
    <w:rsid w:val="0074798B"/>
    <w:tblPr>
      <w:tblCellMar>
        <w:left w:w="0" w:type="dxa"/>
        <w:right w:w="0" w:type="dxa"/>
      </w:tblCellMar>
    </w:tblPr>
  </w:style>
  <w:style w:type="table" w:customStyle="1" w:styleId="TableCorrespondence4">
    <w:name w:val="Table Correspondence 4"/>
    <w:basedOn w:val="TableNormal"/>
    <w:semiHidden/>
    <w:locked/>
    <w:rsid w:val="0074798B"/>
    <w:tblPr>
      <w:tblCellMar>
        <w:left w:w="0" w:type="dxa"/>
        <w:bottom w:w="284" w:type="dxa"/>
        <w:right w:w="0" w:type="dxa"/>
      </w:tblCellMar>
    </w:tblPr>
    <w:tblStylePr w:type="lastRow">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ver">
    <w:name w:val="Table Cover"/>
    <w:basedOn w:val="TableNormal"/>
    <w:semiHidden/>
    <w:locked/>
    <w:rsid w:val="0074798B"/>
    <w:tblPr>
      <w:tblInd w:w="1701" w:type="dxa"/>
      <w:tblCellMar>
        <w:left w:w="0" w:type="dxa"/>
        <w:right w:w="0" w:type="dxa"/>
      </w:tblCellMar>
    </w:tblPr>
  </w:style>
  <w:style w:type="table" w:styleId="TableElegant">
    <w:name w:val="Table Elegant"/>
    <w:basedOn w:val="TableNormal"/>
    <w:semiHidden/>
    <w:locked/>
    <w:rsid w:val="007479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Exec1">
    <w:name w:val="Table Exec 1"/>
    <w:basedOn w:val="TableNormal"/>
    <w:semiHidden/>
    <w:locked/>
    <w:rsid w:val="0074798B"/>
    <w:rPr>
      <w:sz w:val="18"/>
    </w:rPr>
    <w:tblPr>
      <w:tblCellMar>
        <w:left w:w="0" w:type="dxa"/>
        <w:right w:w="0" w:type="dxa"/>
      </w:tblCellMar>
    </w:tblPr>
    <w:trPr>
      <w:cantSplit/>
    </w:trPr>
  </w:style>
  <w:style w:type="table" w:customStyle="1" w:styleId="TableExec2">
    <w:name w:val="Table Exec 2"/>
    <w:basedOn w:val="TableNormal"/>
    <w:semiHidden/>
    <w:locked/>
    <w:rsid w:val="0074798B"/>
    <w:rPr>
      <w:sz w:val="18"/>
    </w:rPr>
    <w:tblPr>
      <w:tblCellMar>
        <w:left w:w="0" w:type="dxa"/>
        <w:right w:w="0" w:type="dxa"/>
      </w:tblCellMar>
    </w:tblPr>
    <w:trPr>
      <w:cantSplit/>
    </w:trPr>
  </w:style>
  <w:style w:type="table" w:customStyle="1" w:styleId="TableExec3">
    <w:name w:val="Table Exec 3"/>
    <w:basedOn w:val="TableNormal"/>
    <w:semiHidden/>
    <w:locked/>
    <w:rsid w:val="0074798B"/>
    <w:rPr>
      <w:sz w:val="18"/>
    </w:rPr>
    <w:tblPr>
      <w:tblCellMar>
        <w:left w:w="0" w:type="dxa"/>
        <w:right w:w="0" w:type="dxa"/>
      </w:tblCellMar>
    </w:tblPr>
    <w:trPr>
      <w:cantSplit/>
    </w:trPr>
  </w:style>
  <w:style w:type="table" w:customStyle="1" w:styleId="TableExec4">
    <w:name w:val="Table Exec 4"/>
    <w:basedOn w:val="TableNormal"/>
    <w:semiHidden/>
    <w:locked/>
    <w:rsid w:val="0074798B"/>
    <w:rPr>
      <w:sz w:val="18"/>
    </w:rPr>
    <w:tblPr>
      <w:tblCellMar>
        <w:left w:w="0" w:type="dxa"/>
        <w:right w:w="0" w:type="dxa"/>
      </w:tblCellMar>
    </w:tblPr>
    <w:trPr>
      <w:cantSplit/>
    </w:trPr>
  </w:style>
  <w:style w:type="table" w:customStyle="1" w:styleId="TableExec5">
    <w:name w:val="Table Exec 5"/>
    <w:basedOn w:val="TableNormal"/>
    <w:semiHidden/>
    <w:locked/>
    <w:rsid w:val="0074798B"/>
    <w:rPr>
      <w:sz w:val="18"/>
    </w:rPr>
    <w:tblPr>
      <w:tblCellMar>
        <w:left w:w="0" w:type="dxa"/>
        <w:right w:w="0" w:type="dxa"/>
      </w:tblCellMar>
    </w:tblPr>
    <w:trPr>
      <w:cantSplit/>
    </w:trPr>
  </w:style>
  <w:style w:type="table" w:customStyle="1" w:styleId="TableExec6">
    <w:name w:val="Table Exec 6"/>
    <w:basedOn w:val="TableNormal"/>
    <w:semiHidden/>
    <w:locked/>
    <w:rsid w:val="0074798B"/>
    <w:rPr>
      <w:sz w:val="18"/>
    </w:rPr>
    <w:tblPr>
      <w:tblCellMar>
        <w:left w:w="0" w:type="dxa"/>
        <w:right w:w="0" w:type="dxa"/>
      </w:tblCellMar>
    </w:tblPr>
    <w:trPr>
      <w:cantSplit/>
    </w:trPr>
  </w:style>
  <w:style w:type="table" w:customStyle="1" w:styleId="TableExec7">
    <w:name w:val="Table Exec 7"/>
    <w:basedOn w:val="TableNormal"/>
    <w:semiHidden/>
    <w:locked/>
    <w:rsid w:val="0074798B"/>
    <w:rPr>
      <w:sz w:val="18"/>
    </w:rPr>
    <w:tblPr>
      <w:tblCellMar>
        <w:left w:w="0" w:type="dxa"/>
        <w:right w:w="0" w:type="dxa"/>
      </w:tblCellMar>
    </w:tblPr>
    <w:trPr>
      <w:cantSplit/>
    </w:trPr>
  </w:style>
  <w:style w:type="table" w:customStyle="1" w:styleId="TableExec8">
    <w:name w:val="Table Exec 8"/>
    <w:basedOn w:val="TableNormal"/>
    <w:semiHidden/>
    <w:locked/>
    <w:rsid w:val="0074798B"/>
    <w:rPr>
      <w:sz w:val="18"/>
    </w:rPr>
    <w:tblPr>
      <w:tblCellMar>
        <w:left w:w="0" w:type="dxa"/>
        <w:right w:w="0" w:type="dxa"/>
      </w:tblCellMar>
    </w:tblPr>
    <w:trPr>
      <w:cantSplit/>
    </w:trPr>
  </w:style>
  <w:style w:type="table" w:customStyle="1" w:styleId="TableExec9">
    <w:name w:val="Table Exec 9"/>
    <w:basedOn w:val="TableNormal"/>
    <w:semiHidden/>
    <w:locked/>
    <w:rsid w:val="0074798B"/>
    <w:rPr>
      <w:sz w:val="18"/>
    </w:rPr>
    <w:tblPr>
      <w:tblCellMar>
        <w:left w:w="0" w:type="dxa"/>
        <w:right w:w="0" w:type="dxa"/>
      </w:tblCellMar>
    </w:tblPr>
    <w:trPr>
      <w:cantSplit/>
    </w:trPr>
  </w:style>
  <w:style w:type="table" w:customStyle="1" w:styleId="TableForm">
    <w:name w:val="Table Form"/>
    <w:basedOn w:val="TableNormal"/>
    <w:semiHidden/>
    <w:locked/>
    <w:rsid w:val="0074798B"/>
    <w:rPr>
      <w:sz w:val="16"/>
    </w:rPr>
    <w:tblPr>
      <w:jc w:val="center"/>
      <w:tblBorders>
        <w:bottom w:val="single" w:sz="2" w:space="0" w:color="auto"/>
        <w:insideH w:val="single" w:sz="2" w:space="0" w:color="auto"/>
      </w:tblBorders>
      <w:tblCellMar>
        <w:top w:w="57" w:type="dxa"/>
        <w:left w:w="57" w:type="dxa"/>
        <w:bottom w:w="57" w:type="dxa"/>
        <w:right w:w="0" w:type="dxa"/>
      </w:tblCellMar>
    </w:tblPr>
    <w:trPr>
      <w:jc w:val="center"/>
    </w:trPr>
    <w:tblStylePr w:type="firstRow">
      <w:rPr>
        <w:rFonts w:ascii="Arial" w:hAnsi="Arial"/>
        <w:sz w:val="24"/>
      </w:rPr>
      <w:tblPr>
        <w:tblCellMar>
          <w:top w:w="85" w:type="dxa"/>
          <w:left w:w="57" w:type="dxa"/>
          <w:bottom w:w="85" w:type="dxa"/>
          <w:right w:w="0" w:type="dxa"/>
        </w:tblCellMar>
      </w:tblPr>
      <w:tcPr>
        <w:tcBorders>
          <w:top w:val="nil"/>
          <w:left w:val="nil"/>
          <w:bottom w:val="nil"/>
          <w:right w:val="nil"/>
          <w:insideH w:val="nil"/>
          <w:insideV w:val="nil"/>
          <w:tl2br w:val="nil"/>
          <w:tr2bl w:val="nil"/>
        </w:tcBorders>
        <w:shd w:val="clear" w:color="auto" w:fill="E6E6E6"/>
      </w:tcPr>
    </w:tblStylePr>
  </w:style>
  <w:style w:type="table" w:styleId="TableGrid">
    <w:name w:val="Table Grid"/>
    <w:basedOn w:val="TableNormal"/>
    <w:semiHidden/>
    <w:locked/>
    <w:rsid w:val="00747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locked/>
    <w:rsid w:val="0074798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locked/>
    <w:rsid w:val="0074798B"/>
    <w:tblPr>
      <w:tblBorders>
        <w:insideH w:val="single" w:sz="6" w:space="0" w:color="000000"/>
        <w:insideV w:val="single" w:sz="6" w:space="0" w:color="000000"/>
      </w:tblBorders>
    </w:tblPr>
    <w:tcPr>
      <w:shd w:val="clear" w:color="auto" w:fill="auto"/>
    </w:tcPr>
    <w:tblStylePr w:type="firstRow">
      <w:rPr>
        <w:b/>
      </w:rPr>
      <w:tblPr/>
      <w:tcPr>
        <w:tcBorders>
          <w:tl2br w:val="none" w:sz="0" w:space="0" w:color="auto"/>
          <w:tr2bl w:val="none" w:sz="0" w:space="0" w:color="auto"/>
        </w:tcBorders>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3">
    <w:name w:val="Table Grid 3"/>
    <w:basedOn w:val="TableNormal"/>
    <w:semiHidden/>
    <w:locked/>
    <w:rsid w:val="0074798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clear" w:color="FFFF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4">
    <w:name w:val="Table Grid 4"/>
    <w:basedOn w:val="TableNormal"/>
    <w:semiHidden/>
    <w:locked/>
    <w:rsid w:val="0074798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clear" w:color="FFFF00" w:fill="FFFFFF"/>
      </w:tcPr>
    </w:tblStylePr>
    <w:tblStylePr w:type="lastRow">
      <w:rPr>
        <w:b/>
        <w:color w:val="auto"/>
      </w:rPr>
      <w:tblPr/>
      <w:tcPr>
        <w:tcBorders>
          <w:top w:val="single" w:sz="6" w:space="0" w:color="000000"/>
          <w:tl2br w:val="none" w:sz="0" w:space="0" w:color="auto"/>
          <w:tr2bl w:val="none" w:sz="0" w:space="0" w:color="auto"/>
        </w:tcBorders>
        <w:shd w:val="clear" w:color="FFFF00" w:fill="FFFFFF"/>
      </w:tcPr>
    </w:tblStylePr>
    <w:tblStylePr w:type="lastCol">
      <w:rPr>
        <w:b/>
        <w:color w:val="auto"/>
      </w:rPr>
      <w:tblPr/>
      <w:tcPr>
        <w:tcBorders>
          <w:tl2br w:val="none" w:sz="0" w:space="0" w:color="auto"/>
          <w:tr2bl w:val="none" w:sz="0" w:space="0" w:color="auto"/>
        </w:tcBorders>
      </w:tcPr>
    </w:tblStylePr>
  </w:style>
  <w:style w:type="table" w:styleId="TableGrid5">
    <w:name w:val="Table Grid 5"/>
    <w:basedOn w:val="TableNormal"/>
    <w:semiHidden/>
    <w:locked/>
    <w:rsid w:val="0074798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locked/>
    <w:rsid w:val="0074798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locked/>
    <w:rsid w:val="0074798B"/>
    <w:rPr>
      <w: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rPr>
      <w:tblPr/>
      <w:tcPr>
        <w:tcBorders>
          <w:bottom w:val="single" w:sz="12" w:space="0" w:color="000000"/>
          <w:tl2br w:val="none" w:sz="0" w:space="0" w:color="auto"/>
          <w:tr2bl w:val="none" w:sz="0" w:space="0" w:color="auto"/>
        </w:tcBorders>
      </w:tcPr>
    </w:tblStylePr>
    <w:tblStylePr w:type="lastRow">
      <w:rPr>
        <w:b w:val="0"/>
      </w:rPr>
      <w:tblPr/>
      <w:tcPr>
        <w:tcBorders>
          <w:top w:val="single" w:sz="6" w:space="0" w:color="00000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locked/>
    <w:rsid w:val="0074798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color w:val="FFFFFF"/>
      </w:rPr>
      <w:tblPr/>
      <w:tcPr>
        <w:tcBorders>
          <w:tl2br w:val="none" w:sz="0" w:space="0" w:color="auto"/>
          <w:tr2bl w:val="none" w:sz="0" w:space="0" w:color="auto"/>
        </w:tcBorders>
        <w:shd w:val="solid" w:color="000080" w:fill="FFFFFF"/>
      </w:tcPr>
    </w:tblStylePr>
    <w:tblStylePr w:type="lastRow">
      <w:rPr>
        <w:b/>
        <w:color w:val="auto"/>
      </w:rPr>
      <w:tblPr/>
      <w:tcPr>
        <w:tcBorders>
          <w:tl2br w:val="none" w:sz="0" w:space="0" w:color="auto"/>
          <w:tr2bl w:val="none" w:sz="0" w:space="0" w:color="auto"/>
        </w:tcBorders>
      </w:tcPr>
    </w:tblStylePr>
    <w:tblStylePr w:type="lastCol">
      <w:rPr>
        <w:b/>
        <w:color w:val="auto"/>
      </w:rPr>
      <w:tblPr/>
      <w:tcPr>
        <w:tcBorders>
          <w:tl2br w:val="none" w:sz="0" w:space="0" w:color="auto"/>
          <w:tr2bl w:val="none" w:sz="0" w:space="0" w:color="auto"/>
        </w:tcBorders>
      </w:tcPr>
    </w:tblStylePr>
  </w:style>
  <w:style w:type="table" w:customStyle="1" w:styleId="TableLayout1">
    <w:name w:val="Table Layout 1"/>
    <w:basedOn w:val="TableNormal"/>
    <w:semiHidden/>
    <w:locked/>
    <w:rsid w:val="0074798B"/>
    <w:tblPr>
      <w:tblCellMar>
        <w:left w:w="0" w:type="dxa"/>
        <w:right w:w="0" w:type="dxa"/>
      </w:tblCellMar>
    </w:tblPr>
  </w:style>
  <w:style w:type="table" w:customStyle="1" w:styleId="TableLayout2">
    <w:name w:val="Table Layout 2"/>
    <w:basedOn w:val="TableLayout1"/>
    <w:semiHidden/>
    <w:locked/>
    <w:rsid w:val="0074798B"/>
    <w:tblPr/>
    <w:tcPr>
      <w:vAlign w:val="bottom"/>
    </w:tcPr>
  </w:style>
  <w:style w:type="table" w:customStyle="1" w:styleId="TableLayout3">
    <w:name w:val="Table Layout 3"/>
    <w:basedOn w:val="TableLayout2"/>
    <w:semiHidden/>
    <w:locked/>
    <w:rsid w:val="0074798B"/>
    <w:pPr>
      <w:jc w:val="right"/>
    </w:pPr>
    <w:tblPr>
      <w:jc w:val="center"/>
    </w:tblPr>
    <w:trPr>
      <w:jc w:val="center"/>
    </w:trPr>
  </w:style>
  <w:style w:type="table" w:styleId="TableList1">
    <w:name w:val="Table List 1"/>
    <w:basedOn w:val="TableNormal"/>
    <w:semiHidden/>
    <w:locked/>
    <w:rsid w:val="0074798B"/>
    <w:tblPr>
      <w:tblStyleRowBandSize w:val="1"/>
      <w:tblBorders>
        <w:top w:val="single" w:sz="12" w:space="0" w:color="008080"/>
        <w:left w:val="single" w:sz="6" w:space="0" w:color="008080"/>
        <w:bottom w:val="single" w:sz="12" w:space="0" w:color="008080"/>
        <w:right w:val="single" w:sz="6" w:space="0" w:color="008080"/>
      </w:tblBorders>
    </w:tblPr>
    <w:tblStylePr w:type="firstRow">
      <w:rPr>
        <w:b/>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2">
    <w:name w:val="Table List 2"/>
    <w:basedOn w:val="TableNormal"/>
    <w:semiHidden/>
    <w:locked/>
    <w:rsid w:val="0074798B"/>
    <w:tblPr>
      <w:tblStyleRowBandSize w:val="2"/>
      <w:tblBorders>
        <w:bottom w:val="single" w:sz="12" w:space="0" w:color="808080"/>
      </w:tblBorders>
    </w:tblPr>
    <w:tblStylePr w:type="firstRow">
      <w:rPr>
        <w:b/>
        <w:color w:val="FFFFFF"/>
      </w:rPr>
      <w:tblPr/>
      <w:tcPr>
        <w:tcBorders>
          <w:bottom w:val="single" w:sz="6" w:space="0" w:color="000000"/>
          <w:tl2br w:val="none" w:sz="0" w:space="0" w:color="auto"/>
          <w:tr2bl w:val="none" w:sz="0" w:space="0" w:color="auto"/>
        </w:tcBorders>
        <w:shd w:val="clear"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FF0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3">
    <w:name w:val="Table List 3"/>
    <w:basedOn w:val="TableNormal"/>
    <w:semiHidden/>
    <w:locked/>
    <w:rsid w:val="0074798B"/>
    <w:tblPr>
      <w:tblBorders>
        <w:top w:val="single" w:sz="12" w:space="0" w:color="000000"/>
        <w:bottom w:val="single" w:sz="12" w:space="0" w:color="000000"/>
        <w:insideH w:val="single" w:sz="6" w:space="0" w:color="000000"/>
      </w:tblBorders>
    </w:tblPr>
    <w:tcPr>
      <w:shd w:val="clear" w:color="auto" w:fill="auto"/>
    </w:tcPr>
    <w:tblStylePr w:type="firstRow">
      <w:rPr>
        <w:b/>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locked/>
    <w:rsid w:val="0074798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locked/>
    <w:rsid w:val="0074798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style>
  <w:style w:type="table" w:styleId="TableList6">
    <w:name w:val="Table List 6"/>
    <w:basedOn w:val="TableNormal"/>
    <w:semiHidden/>
    <w:locked/>
    <w:rsid w:val="0074798B"/>
    <w:tblPr>
      <w:tblStyleRowBandSize w:val="1"/>
      <w:tblBorders>
        <w:top w:val="single" w:sz="6" w:space="0" w:color="000000"/>
        <w:left w:val="single" w:sz="6" w:space="0" w:color="000000"/>
        <w:bottom w:val="single" w:sz="6" w:space="0" w:color="000000"/>
        <w:right w:val="single" w:sz="6" w:space="0" w:color="000000"/>
      </w:tblBorders>
    </w:tblPr>
    <w:tcPr>
      <w:shd w:val="clear" w:color="000000" w:fill="FFFFFF"/>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clear" w:color="000000" w:fill="FFFFFF"/>
      </w:tcPr>
    </w:tblStylePr>
  </w:style>
  <w:style w:type="table" w:styleId="TableList7">
    <w:name w:val="Table List 7"/>
    <w:basedOn w:val="TableNormal"/>
    <w:semiHidden/>
    <w:locked/>
    <w:rsid w:val="0074798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rPr>
      <w:tblPr/>
      <w:tcPr>
        <w:tcBorders>
          <w:bottom w:val="single" w:sz="12" w:space="0" w:color="008000"/>
          <w:tl2br w:val="none" w:sz="0" w:space="0" w:color="auto"/>
          <w:tr2bl w:val="none" w:sz="0" w:space="0" w:color="auto"/>
        </w:tcBorders>
        <w:shd w:val="solid" w:color="C0C0C0" w:fill="FFFFFF"/>
      </w:tcPr>
    </w:tblStylePr>
    <w:tblStylePr w:type="lastRow">
      <w:rPr>
        <w:b/>
      </w:rPr>
      <w:tblPr/>
      <w:tcPr>
        <w:tcBorders>
          <w:top w:val="single" w:sz="12" w:space="0" w:color="008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0000" w:fill="FFFFFF"/>
      </w:tcPr>
    </w:tblStylePr>
    <w:tblStylePr w:type="band2Horz">
      <w:tblPr/>
      <w:tcPr>
        <w:tcBorders>
          <w:tl2br w:val="none" w:sz="0" w:space="0" w:color="auto"/>
          <w:tr2bl w:val="none" w:sz="0" w:space="0" w:color="auto"/>
        </w:tcBorders>
        <w:shd w:val="clear" w:color="FFFF00" w:fill="FFFFFF"/>
      </w:tcPr>
    </w:tblStylePr>
  </w:style>
  <w:style w:type="table" w:styleId="TableList8">
    <w:name w:val="Table List 8"/>
    <w:basedOn w:val="TableNormal"/>
    <w:semiHidden/>
    <w:locked/>
    <w:rsid w:val="0074798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i/>
      </w:rPr>
      <w:tblPr/>
      <w:tcPr>
        <w:tcBorders>
          <w:bottom w:val="single" w:sz="6" w:space="0" w:color="000000"/>
          <w:tl2br w:val="none" w:sz="0" w:space="0" w:color="auto"/>
          <w:tr2bl w:val="none" w:sz="0" w:space="0" w:color="auto"/>
        </w:tcBorders>
        <w:shd w:val="solid" w:color="FFFF00" w:fill="FFFFFF"/>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FFFF00" w:fill="FFFFFF"/>
      </w:tcPr>
    </w:tblStylePr>
    <w:tblStylePr w:type="band2Horz">
      <w:tblPr/>
      <w:tcPr>
        <w:tcBorders>
          <w:tl2br w:val="none" w:sz="0" w:space="0" w:color="auto"/>
          <w:tr2bl w:val="none" w:sz="0" w:space="0" w:color="auto"/>
        </w:tcBorders>
        <w:shd w:val="clear" w:color="FF0000" w:fill="FFFFFF"/>
      </w:tcPr>
    </w:tblStylePr>
  </w:style>
  <w:style w:type="table" w:customStyle="1" w:styleId="TableParties">
    <w:name w:val="Table Parties"/>
    <w:basedOn w:val="TableNormal"/>
    <w:semiHidden/>
    <w:rsid w:val="0074798B"/>
    <w:rPr>
      <w:sz w:val="18"/>
    </w:rPr>
    <w:tblPr>
      <w:tblInd w:w="851" w:type="dxa"/>
      <w:tblCellMar>
        <w:top w:w="227" w:type="dxa"/>
        <w:left w:w="0" w:type="dxa"/>
        <w:bottom w:w="113" w:type="dxa"/>
        <w:right w:w="113" w:type="dxa"/>
      </w:tblCellMar>
    </w:tblPr>
    <w:trPr>
      <w:cantSplit/>
    </w:trPr>
  </w:style>
  <w:style w:type="table" w:customStyle="1" w:styleId="TableParty">
    <w:name w:val="Table Party"/>
    <w:basedOn w:val="TableNormal"/>
    <w:semiHidden/>
    <w:locked/>
    <w:rsid w:val="0074798B"/>
    <w:tblPr>
      <w:tblInd w:w="851" w:type="dxa"/>
      <w:tblCellMar>
        <w:left w:w="0" w:type="dxa"/>
        <w:bottom w:w="113" w:type="dxa"/>
        <w:right w:w="0" w:type="dxa"/>
      </w:tblCellMar>
    </w:tblPr>
    <w:tblStylePr w:type="lastRow">
      <w:tblPr/>
      <w:tcPr>
        <w:tcBorders>
          <w:top w:val="nil"/>
          <w:left w:val="nil"/>
          <w:bottom w:val="single" w:sz="4" w:space="0" w:color="4D4D4D"/>
          <w:right w:val="nil"/>
          <w:insideH w:val="nil"/>
          <w:insideV w:val="nil"/>
          <w:tl2br w:val="nil"/>
          <w:tr2bl w:val="nil"/>
        </w:tcBorders>
      </w:tcPr>
    </w:tblStylePr>
  </w:style>
  <w:style w:type="table" w:styleId="TableProfessional">
    <w:name w:val="Table Professional"/>
    <w:basedOn w:val="TableNormal"/>
    <w:semiHidden/>
    <w:locked/>
    <w:rsid w:val="0074798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locked/>
    <w:rsid w:val="0074798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locked/>
    <w:rsid w:val="0074798B"/>
    <w:tblPr/>
    <w:tblStylePr w:type="firstRow">
      <w:rPr>
        <w:b/>
      </w:rPr>
      <w:tblPr/>
      <w:tcPr>
        <w:tcBorders>
          <w:bottom w:val="single" w:sz="12" w:space="0" w:color="000000"/>
          <w:tl2br w:val="none" w:sz="0" w:space="0" w:color="auto"/>
          <w:tr2bl w:val="none" w:sz="0" w:space="0" w:color="auto"/>
        </w:tcBorders>
      </w:tcPr>
    </w:tblStylePr>
    <w:tblStylePr w:type="lastRow">
      <w:rPr>
        <w:b/>
        <w:color w:val="auto"/>
      </w:rPr>
      <w:tblPr/>
      <w:tcPr>
        <w:tcBorders>
          <w:top w:val="single" w:sz="6"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lastCol">
      <w:rPr>
        <w:b/>
      </w:rPr>
      <w:tblPr/>
      <w:tcPr>
        <w:tcBorders>
          <w:left w:val="single" w:sz="6" w:space="0" w:color="000000"/>
          <w:tl2br w:val="none" w:sz="0" w:space="0" w:color="auto"/>
          <w:tr2bl w:val="none" w:sz="0" w:space="0" w:color="auto"/>
        </w:tcBorders>
      </w:tcPr>
    </w:tblStylePr>
    <w:tblStylePr w:type="neCell">
      <w:rPr>
        <w:b/>
      </w:rPr>
      <w:tblPr/>
      <w:tcPr>
        <w:tcBorders>
          <w:left w:val="none" w:sz="0" w:space="0" w:color="auto"/>
          <w:tl2br w:val="none" w:sz="0" w:space="0" w:color="auto"/>
          <w:tr2bl w:val="none" w:sz="0" w:space="0" w:color="auto"/>
        </w:tcBorders>
      </w:tcPr>
    </w:tblStylePr>
    <w:tblStylePr w:type="swCell">
      <w:rPr>
        <w:b/>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locked/>
    <w:rsid w:val="0074798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color w:val="FFFFFF"/>
      </w:rPr>
      <w:tblPr/>
      <w:tcPr>
        <w:tcBorders>
          <w:tl2br w:val="none" w:sz="0" w:space="0" w:color="auto"/>
          <w:tr2bl w:val="none" w:sz="0" w:space="0" w:color="auto"/>
        </w:tcBorders>
        <w:shd w:val="solid" w:color="000000" w:fill="FFFFFF"/>
      </w:tcPr>
    </w:tblStylePr>
  </w:style>
  <w:style w:type="table" w:customStyle="1" w:styleId="TableStyle">
    <w:name w:val="Table Style"/>
    <w:basedOn w:val="TableNormal"/>
    <w:rsid w:val="0074798B"/>
    <w:rPr>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table" w:styleId="TableSubtle1">
    <w:name w:val="Table Subtle 1"/>
    <w:basedOn w:val="TableNormal"/>
    <w:semiHidden/>
    <w:locked/>
    <w:rsid w:val="0074798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clear"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Subtle2">
    <w:name w:val="Table Subtle 2"/>
    <w:basedOn w:val="TableNormal"/>
    <w:semiHidden/>
    <w:locked/>
    <w:rsid w:val="0074798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clear" w:color="008000" w:fill="FFFFFF"/>
      </w:tcPr>
    </w:tblStylePr>
    <w:tblStylePr w:type="lastCol">
      <w:tblPr/>
      <w:tcPr>
        <w:tcBorders>
          <w:left w:val="single" w:sz="12"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Theme">
    <w:name w:val="Table Theme"/>
    <w:basedOn w:val="TableNormal"/>
    <w:semiHidden/>
    <w:locked/>
    <w:rsid w:val="00747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locked/>
    <w:rsid w:val="0074798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locked/>
    <w:rsid w:val="0074798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locked/>
    <w:rsid w:val="0074798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rm">
    <w:name w:val="Term"/>
    <w:basedOn w:val="Normal"/>
    <w:next w:val="BodyText"/>
    <w:rsid w:val="0074798B"/>
    <w:rPr>
      <w:b/>
      <w:sz w:val="18"/>
    </w:rPr>
  </w:style>
  <w:style w:type="paragraph" w:customStyle="1" w:styleId="Text">
    <w:name w:val="Text"/>
    <w:basedOn w:val="Normal"/>
    <w:semiHidden/>
    <w:locked/>
    <w:rsid w:val="0074798B"/>
  </w:style>
  <w:style w:type="paragraph" w:styleId="Title">
    <w:name w:val="Title"/>
    <w:basedOn w:val="Normal"/>
    <w:next w:val="BodyText"/>
    <w:rsid w:val="0074798B"/>
    <w:pPr>
      <w:pBdr>
        <w:bottom w:val="single" w:sz="8" w:space="10" w:color="auto"/>
      </w:pBdr>
      <w:spacing w:before="600" w:after="240"/>
      <w:ind w:left="851"/>
    </w:pPr>
    <w:rPr>
      <w:sz w:val="28"/>
    </w:rPr>
  </w:style>
  <w:style w:type="paragraph" w:styleId="TOC1">
    <w:name w:val="toc 1"/>
    <w:basedOn w:val="Normal"/>
    <w:next w:val="BodyText"/>
    <w:locked/>
    <w:rsid w:val="0074798B"/>
    <w:pPr>
      <w:keepNext/>
      <w:tabs>
        <w:tab w:val="left" w:pos="851"/>
        <w:tab w:val="right" w:pos="8800"/>
      </w:tabs>
      <w:spacing w:before="120" w:after="60"/>
      <w:ind w:left="851" w:right="284" w:hanging="851"/>
    </w:pPr>
    <w:rPr>
      <w:b/>
      <w:sz w:val="22"/>
    </w:rPr>
  </w:style>
  <w:style w:type="paragraph" w:styleId="TOC2">
    <w:name w:val="toc 2"/>
    <w:basedOn w:val="Normal"/>
    <w:next w:val="BodyText"/>
    <w:locked/>
    <w:rsid w:val="0074798B"/>
    <w:pPr>
      <w:tabs>
        <w:tab w:val="left" w:pos="1418"/>
        <w:tab w:val="right" w:leader="dot" w:pos="8800"/>
      </w:tabs>
      <w:spacing w:after="0"/>
      <w:ind w:left="1418" w:right="284" w:hanging="567"/>
    </w:pPr>
  </w:style>
  <w:style w:type="paragraph" w:styleId="TOC3">
    <w:name w:val="toc 3"/>
    <w:basedOn w:val="Normal"/>
    <w:next w:val="BodyText"/>
    <w:semiHidden/>
    <w:locked/>
    <w:rsid w:val="0074798B"/>
    <w:pPr>
      <w:tabs>
        <w:tab w:val="right" w:pos="8800"/>
      </w:tabs>
      <w:spacing w:before="120" w:after="360"/>
      <w:ind w:left="851" w:right="284"/>
    </w:pPr>
    <w:rPr>
      <w:b/>
      <w:sz w:val="24"/>
    </w:rPr>
  </w:style>
  <w:style w:type="paragraph" w:styleId="TOC4">
    <w:name w:val="toc 4"/>
    <w:basedOn w:val="Normal"/>
    <w:next w:val="BodyText"/>
    <w:locked/>
    <w:rsid w:val="0074798B"/>
    <w:pPr>
      <w:tabs>
        <w:tab w:val="right" w:pos="8800"/>
      </w:tabs>
      <w:spacing w:before="360" w:after="360"/>
      <w:ind w:left="851" w:right="284"/>
    </w:pPr>
    <w:rPr>
      <w:b/>
      <w:sz w:val="24"/>
    </w:rPr>
  </w:style>
  <w:style w:type="paragraph" w:styleId="TOC5">
    <w:name w:val="toc 5"/>
    <w:basedOn w:val="Normal"/>
    <w:next w:val="BodyText"/>
    <w:semiHidden/>
    <w:locked/>
    <w:rsid w:val="0074798B"/>
    <w:pPr>
      <w:tabs>
        <w:tab w:val="right" w:pos="8800"/>
      </w:tabs>
      <w:ind w:left="851" w:right="284"/>
    </w:pPr>
    <w:rPr>
      <w:b/>
      <w:sz w:val="22"/>
    </w:rPr>
  </w:style>
  <w:style w:type="paragraph" w:styleId="TOC6">
    <w:name w:val="toc 6"/>
    <w:basedOn w:val="Normal"/>
    <w:next w:val="BodyText"/>
    <w:locked/>
    <w:rsid w:val="0074798B"/>
    <w:pPr>
      <w:keepNext/>
      <w:tabs>
        <w:tab w:val="right" w:pos="8800"/>
      </w:tabs>
      <w:spacing w:before="360"/>
      <w:ind w:left="851" w:right="284"/>
    </w:pPr>
    <w:rPr>
      <w:b/>
      <w:sz w:val="24"/>
    </w:rPr>
  </w:style>
  <w:style w:type="paragraph" w:styleId="TOC7">
    <w:name w:val="toc 7"/>
    <w:basedOn w:val="Normal"/>
    <w:next w:val="BodyText"/>
    <w:locked/>
    <w:rsid w:val="0074798B"/>
    <w:pPr>
      <w:tabs>
        <w:tab w:val="right" w:pos="8800"/>
      </w:tabs>
      <w:ind w:left="851" w:right="284"/>
    </w:pPr>
    <w:rPr>
      <w:b/>
      <w:sz w:val="22"/>
    </w:rPr>
  </w:style>
  <w:style w:type="paragraph" w:styleId="TOC8">
    <w:name w:val="toc 8"/>
    <w:basedOn w:val="Normal"/>
    <w:next w:val="BodyText"/>
    <w:semiHidden/>
    <w:locked/>
    <w:rsid w:val="0074798B"/>
    <w:pPr>
      <w:spacing w:after="0"/>
      <w:ind w:right="284"/>
    </w:pPr>
  </w:style>
  <w:style w:type="paragraph" w:styleId="TOC9">
    <w:name w:val="toc 9"/>
    <w:basedOn w:val="Normal"/>
    <w:next w:val="BodyText"/>
    <w:semiHidden/>
    <w:locked/>
    <w:rsid w:val="0074798B"/>
    <w:pPr>
      <w:spacing w:after="0"/>
      <w:ind w:right="284"/>
    </w:pPr>
  </w:style>
  <w:style w:type="paragraph" w:customStyle="1" w:styleId="Topic1">
    <w:name w:val="Topic 1"/>
    <w:basedOn w:val="Normal"/>
    <w:next w:val="BodyText"/>
    <w:rsid w:val="0074798B"/>
    <w:rPr>
      <w:b/>
    </w:rPr>
  </w:style>
  <w:style w:type="paragraph" w:customStyle="1" w:styleId="Topic2">
    <w:name w:val="Topic 2"/>
    <w:basedOn w:val="Normal"/>
    <w:next w:val="CellText"/>
    <w:rsid w:val="0074798B"/>
    <w:rPr>
      <w:sz w:val="22"/>
    </w:rPr>
  </w:style>
  <w:style w:type="character" w:styleId="PlaceholderText">
    <w:name w:val="Placeholder Text"/>
    <w:basedOn w:val="DefaultParagraphFont"/>
    <w:unhideWhenUsed/>
    <w:rsid w:val="0074798B"/>
    <w:rPr>
      <w:color w:val="808080"/>
    </w:rPr>
  </w:style>
  <w:style w:type="paragraph" w:styleId="BalloonText">
    <w:name w:val="Balloon Text"/>
    <w:basedOn w:val="Normal"/>
    <w:link w:val="BalloonTextChar"/>
    <w:semiHidden/>
    <w:unhideWhenUsed/>
    <w:rsid w:val="0074798B"/>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74798B"/>
    <w:rPr>
      <w:rFonts w:ascii="Tahoma" w:hAnsi="Tahoma" w:cs="Tahoma"/>
      <w:sz w:val="16"/>
      <w:szCs w:val="16"/>
      <w:lang w:val="en-AU" w:eastAsia="en-AU"/>
    </w:rPr>
  </w:style>
  <w:style w:type="paragraph" w:customStyle="1" w:styleId="NoTOCHdg5">
    <w:name w:val="NoTOCHdg 5"/>
    <w:basedOn w:val="Normal"/>
    <w:next w:val="BodyTextIndent3"/>
    <w:semiHidden/>
    <w:locked/>
    <w:rsid w:val="0074798B"/>
    <w:pPr>
      <w:numPr>
        <w:ilvl w:val="4"/>
        <w:numId w:val="16"/>
      </w:numPr>
    </w:pPr>
  </w:style>
  <w:style w:type="character" w:customStyle="1" w:styleId="BodyTextChar">
    <w:name w:val="Body Text Char"/>
    <w:link w:val="BodyText"/>
    <w:rsid w:val="00D17D32"/>
    <w:rPr>
      <w:lang w:val="en-AU" w:eastAsia="en-AU"/>
    </w:rPr>
  </w:style>
  <w:style w:type="character" w:customStyle="1" w:styleId="Hyperlink1">
    <w:name w:val="Hyperlink1"/>
    <w:basedOn w:val="Hyperlink"/>
    <w:semiHidden/>
    <w:rsid w:val="00537588"/>
    <w:rPr>
      <w:rFonts w:ascii="Arial" w:hAnsi="Arial"/>
      <w:b/>
      <w:color w:val="0000FF"/>
      <w:sz w:val="20"/>
      <w:szCs w:val="18"/>
      <w:u w:val="none"/>
      <w:lang w:eastAsia="en-US"/>
    </w:rPr>
  </w:style>
  <w:style w:type="table" w:customStyle="1" w:styleId="TableFreehills">
    <w:name w:val="Table Freehills"/>
    <w:basedOn w:val="TableNormal"/>
    <w:rsid w:val="00537588"/>
    <w:pPr>
      <w:spacing w:after="0"/>
    </w:pPr>
    <w:rPr>
      <w:rFonts w:eastAsia="Times New Roman" w:cs="Times New Roman"/>
      <w:sz w:val="18"/>
      <w:lang w:val="en-AU" w:eastAsia="en-AU"/>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character" w:customStyle="1" w:styleId="Banner2Char">
    <w:name w:val="Banner 2 Char"/>
    <w:basedOn w:val="DefaultParagraphFont"/>
    <w:link w:val="Banner2"/>
    <w:semiHidden/>
    <w:rsid w:val="00537588"/>
    <w:rPr>
      <w:sz w:val="36"/>
      <w:lang w:val="en-AU" w:eastAsia="en-AU"/>
    </w:rPr>
  </w:style>
  <w:style w:type="character" w:customStyle="1" w:styleId="CellTextChar">
    <w:name w:val="Cell Text Char"/>
    <w:basedOn w:val="DefaultParagraphFont"/>
    <w:link w:val="CellText"/>
    <w:rsid w:val="00537588"/>
    <w:rPr>
      <w:sz w:val="18"/>
      <w:lang w:val="en-AU" w:eastAsia="en-AU"/>
    </w:rPr>
  </w:style>
  <w:style w:type="character" w:customStyle="1" w:styleId="MacroText2">
    <w:name w:val="Macro Text2"/>
    <w:basedOn w:val="Hyperlink"/>
    <w:semiHidden/>
    <w:rsid w:val="00537588"/>
    <w:rPr>
      <w:rFonts w:ascii="Arial Bold" w:hAnsi="Arial Bold"/>
      <w:b/>
      <w:caps/>
      <w:color w:val="008000"/>
      <w:sz w:val="20"/>
      <w:szCs w:val="18"/>
      <w:u w:val="single" w:color="008000"/>
    </w:rPr>
  </w:style>
  <w:style w:type="character" w:customStyle="1" w:styleId="FooterChar">
    <w:name w:val="Footer Char"/>
    <w:basedOn w:val="DefaultParagraphFont"/>
    <w:link w:val="Footer"/>
    <w:semiHidden/>
    <w:rsid w:val="002643C9"/>
    <w:rPr>
      <w:sz w:val="14"/>
      <w:lang w:val="en-AU" w:eastAsia="en-AU"/>
    </w:rPr>
  </w:style>
  <w:style w:type="character" w:customStyle="1" w:styleId="HeaderChar">
    <w:name w:val="Header Char"/>
    <w:basedOn w:val="DefaultParagraphFont"/>
    <w:link w:val="Header"/>
    <w:uiPriority w:val="99"/>
    <w:rsid w:val="002643C9"/>
    <w:rPr>
      <w:sz w:val="18"/>
      <w:lang w:val="en-AU" w:eastAsia="en-AU"/>
    </w:rPr>
  </w:style>
  <w:style w:type="character" w:styleId="CommentReference">
    <w:name w:val="annotation reference"/>
    <w:basedOn w:val="DefaultParagraphFont"/>
    <w:uiPriority w:val="99"/>
    <w:semiHidden/>
    <w:unhideWhenUsed/>
    <w:rsid w:val="00E852CC"/>
    <w:rPr>
      <w:sz w:val="16"/>
      <w:szCs w:val="16"/>
    </w:rPr>
  </w:style>
  <w:style w:type="paragraph" w:styleId="CommentText">
    <w:name w:val="annotation text"/>
    <w:basedOn w:val="Normal"/>
    <w:link w:val="CommentTextChar"/>
    <w:uiPriority w:val="99"/>
    <w:semiHidden/>
    <w:unhideWhenUsed/>
    <w:rsid w:val="00E852CC"/>
  </w:style>
  <w:style w:type="character" w:customStyle="1" w:styleId="CommentTextChar">
    <w:name w:val="Comment Text Char"/>
    <w:basedOn w:val="DefaultParagraphFont"/>
    <w:link w:val="CommentText"/>
    <w:uiPriority w:val="99"/>
    <w:semiHidden/>
    <w:rsid w:val="00E852CC"/>
    <w:rPr>
      <w:lang w:val="en-AU" w:eastAsia="en-AU"/>
    </w:rPr>
  </w:style>
  <w:style w:type="paragraph" w:styleId="CommentSubject">
    <w:name w:val="annotation subject"/>
    <w:basedOn w:val="CommentText"/>
    <w:next w:val="CommentText"/>
    <w:link w:val="CommentSubjectChar"/>
    <w:uiPriority w:val="99"/>
    <w:semiHidden/>
    <w:unhideWhenUsed/>
    <w:rsid w:val="00E852CC"/>
    <w:rPr>
      <w:b/>
      <w:bCs/>
    </w:rPr>
  </w:style>
  <w:style w:type="character" w:customStyle="1" w:styleId="CommentSubjectChar">
    <w:name w:val="Comment Subject Char"/>
    <w:basedOn w:val="CommentTextChar"/>
    <w:link w:val="CommentSubject"/>
    <w:uiPriority w:val="99"/>
    <w:semiHidden/>
    <w:rsid w:val="00E852CC"/>
    <w:rPr>
      <w:b/>
      <w:bCs/>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en-US" w:eastAsia="en-US" w:bidi="ar-SA"/>
      </w:rPr>
    </w:rPrDefault>
    <w:pPrDefault>
      <w:pPr>
        <w:spacing w:after="120"/>
      </w:pPr>
    </w:pPrDefault>
  </w:docDefaults>
  <w:latentStyles w:defLockedState="0" w:defUIPriority="0" w:defSemiHidden="1" w:defUnhideWhenUsed="1" w:defQFormat="0" w:count="267">
    <w:lsdException w:name="Normal" w:semiHidden="0" w:unhideWhenUsed="0" w:qFormat="1"/>
    <w:lsdException w:name="heading 1" w:uiPriority="1" w:unhideWhenUsed="0" w:qFormat="1"/>
    <w:lsdException w:name="heading 2" w:uiPriority="2" w:unhideWhenUsed="0" w:qFormat="1"/>
    <w:lsdException w:name="heading 3" w:uiPriority="3" w:qFormat="1"/>
    <w:lsdException w:name="heading 4" w:uiPriority="4"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uiPriority="99"/>
    <w:lsdException w:name="index heading" w:uiPriority="99"/>
    <w:lsdException w:name="caption" w:qFormat="1"/>
    <w:lsdException w:name="table of figures" w:uiPriority="99"/>
    <w:lsdException w:name="annotation reference" w:uiPriority="99"/>
    <w:lsdException w:name="line number" w:uiPriority="99"/>
    <w:lsdException w:name="endnote reference" w:uiPriority="99"/>
    <w:lsdException w:name="endnote text" w:uiPriority="99"/>
    <w:lsdException w:name="table of authorities" w:uiPriority="99"/>
    <w:lsdException w:name="macro" w:uiPriority="99" w:unhideWhenUsed="0"/>
    <w:lsdException w:name="toa heading" w:uiPriority="99"/>
    <w:lsdException w:name="List Bullet" w:uiPriority="9" w:unhideWhenUsed="0" w:qFormat="1"/>
    <w:lsdException w:name="List Number" w:uiPriority="8" w:unhideWhenUsed="0" w:qFormat="1"/>
    <w:lsdException w:name="List Bullet 4" w:uiPriority="99"/>
    <w:lsdException w:name="List Bullet 5" w:uiPriority="99"/>
    <w:lsdException w:name="Title" w:semiHidden="0" w:unhideWhenUsed="0" w:qFormat="1"/>
    <w:lsdException w:name="Default Paragraph Font" w:uiPriority="1"/>
    <w:lsdException w:name="Body Text" w:qFormat="1"/>
    <w:lsdException w:name="Body Text Indent" w:uiPriority="6" w:qFormat="1"/>
    <w:lsdException w:name="List Continue" w:uiPriority="99"/>
    <w:lsdException w:name="List Continue 2" w:uiPriority="99"/>
    <w:lsdException w:name="List Continue 3" w:uiPriority="99" w:unhideWhenUsed="0"/>
    <w:lsdException w:name="List Continue 4" w:uiPriority="99" w:unhideWhenUsed="0"/>
    <w:lsdException w:name="List Continue 5" w:uiPriority="99" w:unhideWhenUsed="0"/>
    <w:lsdException w:name="Message Header" w:unhideWhenUsed="0"/>
    <w:lsdException w:name="Subtitle" w:semiHidden="0" w:uiPriority="99" w:unhideWhenUsed="0"/>
    <w:lsdException w:name="Body Text Indent 2" w:uiPriority="7"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Table Web 3" w:unhideWhenUsed="0"/>
    <w:lsdException w:name="Balloon Text" w:unhideWhenUsed="0"/>
    <w:lsdException w:name="Table Grid" w:unhideWhenUsed="0"/>
    <w:lsdException w:name="Table Theme"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uiPriority="32" w:unhideWhenUsed="0" w:qFormat="1"/>
    <w:lsdException w:name="Book Title" w:uiPriority="33" w:unhideWhenUsed="0" w:qFormat="1"/>
    <w:lsdException w:name="Bibliography" w:uiPriority="37" w:unhideWhenUsed="0"/>
    <w:lsdException w:name="TOC Heading" w:uiPriority="39" w:unhideWhenUsed="0" w:qFormat="1"/>
  </w:latentStyles>
  <w:style w:type="paragraph" w:default="1" w:styleId="Normal">
    <w:name w:val="Normal"/>
    <w:semiHidden/>
    <w:locked/>
    <w:rsid w:val="0074798B"/>
    <w:rPr>
      <w:lang w:val="en-AU" w:eastAsia="en-AU"/>
    </w:rPr>
  </w:style>
  <w:style w:type="paragraph" w:styleId="Heading1">
    <w:name w:val="heading 1"/>
    <w:basedOn w:val="Normal"/>
    <w:next w:val="BodyText"/>
    <w:uiPriority w:val="1"/>
    <w:qFormat/>
    <w:rsid w:val="0074798B"/>
    <w:pPr>
      <w:keepNext/>
      <w:numPr>
        <w:numId w:val="1"/>
      </w:numPr>
      <w:pBdr>
        <w:bottom w:val="single" w:sz="8" w:space="4" w:color="auto"/>
      </w:pBdr>
      <w:spacing w:before="600" w:after="240"/>
      <w:outlineLvl w:val="0"/>
    </w:pPr>
    <w:rPr>
      <w:sz w:val="28"/>
      <w:szCs w:val="28"/>
    </w:rPr>
  </w:style>
  <w:style w:type="paragraph" w:styleId="Heading2">
    <w:name w:val="heading 2"/>
    <w:basedOn w:val="Normal"/>
    <w:next w:val="BodyText"/>
    <w:uiPriority w:val="2"/>
    <w:qFormat/>
    <w:rsid w:val="0074798B"/>
    <w:pPr>
      <w:keepNext/>
      <w:numPr>
        <w:ilvl w:val="1"/>
        <w:numId w:val="1"/>
      </w:numPr>
      <w:spacing w:before="240" w:after="240"/>
      <w:outlineLvl w:val="1"/>
    </w:pPr>
    <w:rPr>
      <w:b/>
      <w:sz w:val="24"/>
      <w:szCs w:val="24"/>
    </w:rPr>
  </w:style>
  <w:style w:type="paragraph" w:styleId="Heading3">
    <w:name w:val="heading 3"/>
    <w:basedOn w:val="Normal"/>
    <w:next w:val="BodyTextIndent"/>
    <w:uiPriority w:val="3"/>
    <w:qFormat/>
    <w:rsid w:val="0074798B"/>
    <w:pPr>
      <w:numPr>
        <w:ilvl w:val="2"/>
        <w:numId w:val="1"/>
      </w:numPr>
      <w:spacing w:before="120"/>
      <w:outlineLvl w:val="2"/>
    </w:pPr>
  </w:style>
  <w:style w:type="paragraph" w:styleId="Heading4">
    <w:name w:val="heading 4"/>
    <w:basedOn w:val="Normal"/>
    <w:next w:val="BodyTextIndent2"/>
    <w:uiPriority w:val="4"/>
    <w:qFormat/>
    <w:rsid w:val="0074798B"/>
    <w:pPr>
      <w:numPr>
        <w:ilvl w:val="3"/>
        <w:numId w:val="1"/>
      </w:numPr>
      <w:spacing w:before="120"/>
      <w:outlineLvl w:val="3"/>
    </w:pPr>
  </w:style>
  <w:style w:type="paragraph" w:styleId="Heading5">
    <w:name w:val="heading 5"/>
    <w:basedOn w:val="Normal"/>
    <w:next w:val="BodyTextIndent3"/>
    <w:semiHidden/>
    <w:rsid w:val="0074798B"/>
    <w:pPr>
      <w:numPr>
        <w:ilvl w:val="4"/>
        <w:numId w:val="1"/>
      </w:numPr>
      <w:outlineLvl w:val="4"/>
    </w:pPr>
  </w:style>
  <w:style w:type="paragraph" w:styleId="Heading6">
    <w:name w:val="heading 6"/>
    <w:basedOn w:val="Normal"/>
    <w:semiHidden/>
    <w:rsid w:val="0074798B"/>
    <w:pPr>
      <w:outlineLvl w:val="5"/>
    </w:pPr>
  </w:style>
  <w:style w:type="paragraph" w:styleId="Heading7">
    <w:name w:val="heading 7"/>
    <w:basedOn w:val="Normal"/>
    <w:semiHidden/>
    <w:rsid w:val="0074798B"/>
    <w:pPr>
      <w:outlineLvl w:val="6"/>
    </w:pPr>
  </w:style>
  <w:style w:type="paragraph" w:styleId="Heading8">
    <w:name w:val="heading 8"/>
    <w:basedOn w:val="Normal"/>
    <w:semiHidden/>
    <w:rsid w:val="0074798B"/>
    <w:pPr>
      <w:outlineLvl w:val="7"/>
    </w:pPr>
  </w:style>
  <w:style w:type="paragraph" w:styleId="Heading9">
    <w:name w:val="heading 9"/>
    <w:basedOn w:val="Normal"/>
    <w:semiHidden/>
    <w:rsid w:val="007479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knowledgement">
    <w:name w:val="Acknowledgement"/>
    <w:basedOn w:val="Normal"/>
    <w:next w:val="BodyText"/>
    <w:semiHidden/>
    <w:locked/>
    <w:rsid w:val="0074798B"/>
    <w:pPr>
      <w:pBdr>
        <w:bottom w:val="single" w:sz="2" w:space="30" w:color="auto"/>
      </w:pBdr>
      <w:spacing w:before="360" w:after="600"/>
      <w:ind w:left="851"/>
    </w:pPr>
  </w:style>
  <w:style w:type="numbering" w:styleId="ArticleSection">
    <w:name w:val="Outline List 3"/>
    <w:basedOn w:val="NoList"/>
    <w:semiHidden/>
    <w:locked/>
    <w:rsid w:val="0074798B"/>
  </w:style>
  <w:style w:type="paragraph" w:customStyle="1" w:styleId="Attachment">
    <w:name w:val="Attachment"/>
    <w:basedOn w:val="Normal"/>
    <w:next w:val="BodyText"/>
    <w:rsid w:val="0074798B"/>
    <w:pPr>
      <w:pBdr>
        <w:bottom w:val="single" w:sz="8" w:space="10" w:color="auto"/>
      </w:pBdr>
      <w:spacing w:before="600" w:after="240"/>
      <w:ind w:left="851"/>
    </w:pPr>
    <w:rPr>
      <w:sz w:val="28"/>
    </w:rPr>
  </w:style>
  <w:style w:type="paragraph" w:customStyle="1" w:styleId="Author1">
    <w:name w:val="Author 1"/>
    <w:basedOn w:val="Normal"/>
    <w:next w:val="BodyText"/>
    <w:semiHidden/>
    <w:locked/>
    <w:rsid w:val="0074798B"/>
    <w:pPr>
      <w:spacing w:after="0"/>
    </w:pPr>
  </w:style>
  <w:style w:type="paragraph" w:customStyle="1" w:styleId="Author2">
    <w:name w:val="Author 2"/>
    <w:basedOn w:val="Normal"/>
    <w:next w:val="BodyText"/>
    <w:semiHidden/>
    <w:locked/>
    <w:rsid w:val="0074798B"/>
    <w:pPr>
      <w:spacing w:after="0"/>
    </w:pPr>
    <w:rPr>
      <w:b/>
    </w:rPr>
  </w:style>
  <w:style w:type="paragraph" w:customStyle="1" w:styleId="AuthorEmail1">
    <w:name w:val="Author Email 1"/>
    <w:basedOn w:val="Normal"/>
    <w:next w:val="BodyText"/>
    <w:semiHidden/>
    <w:locked/>
    <w:rsid w:val="0074798B"/>
    <w:pPr>
      <w:spacing w:after="0"/>
    </w:pPr>
  </w:style>
  <w:style w:type="paragraph" w:customStyle="1" w:styleId="AuthorEmail2">
    <w:name w:val="Author Email 2"/>
    <w:basedOn w:val="Normal"/>
    <w:next w:val="BodyText"/>
    <w:semiHidden/>
    <w:locked/>
    <w:rsid w:val="0074798B"/>
    <w:pPr>
      <w:spacing w:after="0"/>
    </w:pPr>
    <w:rPr>
      <w:sz w:val="18"/>
    </w:rPr>
  </w:style>
  <w:style w:type="paragraph" w:customStyle="1" w:styleId="AuthorEmail3">
    <w:name w:val="Author Email 3"/>
    <w:basedOn w:val="Normal"/>
    <w:semiHidden/>
    <w:locked/>
    <w:rsid w:val="0074798B"/>
    <w:rPr>
      <w:sz w:val="16"/>
    </w:rPr>
  </w:style>
  <w:style w:type="paragraph" w:customStyle="1" w:styleId="AuthorFax1">
    <w:name w:val="Author Fax 1"/>
    <w:basedOn w:val="Normal"/>
    <w:next w:val="BodyText"/>
    <w:semiHidden/>
    <w:locked/>
    <w:rsid w:val="0074798B"/>
    <w:pPr>
      <w:tabs>
        <w:tab w:val="left" w:pos="1134"/>
      </w:tabs>
      <w:spacing w:after="0"/>
    </w:pPr>
  </w:style>
  <w:style w:type="paragraph" w:customStyle="1" w:styleId="AuthorMobile1">
    <w:name w:val="Author Mobile 1"/>
    <w:basedOn w:val="Normal"/>
    <w:next w:val="BodyText"/>
    <w:semiHidden/>
    <w:locked/>
    <w:rsid w:val="0074798B"/>
    <w:pPr>
      <w:tabs>
        <w:tab w:val="left" w:pos="1134"/>
      </w:tabs>
      <w:spacing w:after="0"/>
    </w:pPr>
  </w:style>
  <w:style w:type="paragraph" w:customStyle="1" w:styleId="AuthorMobile2">
    <w:name w:val="Author Mobile 2"/>
    <w:basedOn w:val="Normal"/>
    <w:next w:val="BodyText"/>
    <w:semiHidden/>
    <w:locked/>
    <w:rsid w:val="0074798B"/>
    <w:pPr>
      <w:spacing w:after="0"/>
    </w:pPr>
    <w:rPr>
      <w:sz w:val="18"/>
    </w:rPr>
  </w:style>
  <w:style w:type="paragraph" w:customStyle="1" w:styleId="AuthorPhone1">
    <w:name w:val="Author Phone 1"/>
    <w:basedOn w:val="Normal"/>
    <w:next w:val="BodyText"/>
    <w:semiHidden/>
    <w:locked/>
    <w:rsid w:val="0074798B"/>
    <w:pPr>
      <w:tabs>
        <w:tab w:val="left" w:pos="1134"/>
      </w:tabs>
      <w:spacing w:after="0"/>
    </w:pPr>
  </w:style>
  <w:style w:type="paragraph" w:customStyle="1" w:styleId="AuthorPhone2">
    <w:name w:val="Author Phone 2"/>
    <w:basedOn w:val="Normal"/>
    <w:next w:val="BodyText"/>
    <w:semiHidden/>
    <w:locked/>
    <w:rsid w:val="0074798B"/>
    <w:pPr>
      <w:spacing w:after="0"/>
    </w:pPr>
    <w:rPr>
      <w:sz w:val="18"/>
    </w:rPr>
  </w:style>
  <w:style w:type="paragraph" w:customStyle="1" w:styleId="AuthorPosition1">
    <w:name w:val="Author Position 1"/>
    <w:basedOn w:val="Normal"/>
    <w:next w:val="BodyText"/>
    <w:semiHidden/>
    <w:locked/>
    <w:rsid w:val="0074798B"/>
    <w:pPr>
      <w:spacing w:after="0"/>
    </w:pPr>
  </w:style>
  <w:style w:type="paragraph" w:customStyle="1" w:styleId="Banner">
    <w:name w:val="Banner"/>
    <w:basedOn w:val="Normal"/>
    <w:next w:val="BodyText"/>
    <w:semiHidden/>
    <w:locked/>
    <w:rsid w:val="0074798B"/>
    <w:pPr>
      <w:spacing w:after="600"/>
      <w:jc w:val="right"/>
    </w:pPr>
    <w:rPr>
      <w:sz w:val="36"/>
    </w:rPr>
  </w:style>
  <w:style w:type="paragraph" w:customStyle="1" w:styleId="Banner2">
    <w:name w:val="Banner 2"/>
    <w:basedOn w:val="Normal"/>
    <w:next w:val="BodyText"/>
    <w:link w:val="Banner2Char"/>
    <w:semiHidden/>
    <w:locked/>
    <w:rsid w:val="0074798B"/>
    <w:pPr>
      <w:spacing w:after="600"/>
      <w:jc w:val="right"/>
    </w:pPr>
    <w:rPr>
      <w:sz w:val="36"/>
    </w:rPr>
  </w:style>
  <w:style w:type="paragraph" w:customStyle="1" w:styleId="Banner3">
    <w:name w:val="Banner 3"/>
    <w:basedOn w:val="Normal"/>
    <w:next w:val="BodyText"/>
    <w:semiHidden/>
    <w:locked/>
    <w:rsid w:val="0074798B"/>
    <w:pPr>
      <w:spacing w:after="600"/>
      <w:jc w:val="right"/>
    </w:pPr>
    <w:rPr>
      <w:sz w:val="36"/>
    </w:rPr>
  </w:style>
  <w:style w:type="paragraph" w:styleId="BlockText">
    <w:name w:val="Block Text"/>
    <w:basedOn w:val="Normal"/>
    <w:semiHidden/>
    <w:locked/>
    <w:rsid w:val="0074798B"/>
  </w:style>
  <w:style w:type="paragraph" w:styleId="BodyText">
    <w:name w:val="Body Text"/>
    <w:basedOn w:val="Normal"/>
    <w:link w:val="BodyTextChar"/>
    <w:qFormat/>
    <w:rsid w:val="0074798B"/>
    <w:pPr>
      <w:ind w:left="851"/>
    </w:pPr>
  </w:style>
  <w:style w:type="paragraph" w:styleId="BodyText2">
    <w:name w:val="Body Text 2"/>
    <w:basedOn w:val="Normal"/>
    <w:semiHidden/>
    <w:locked/>
    <w:rsid w:val="0074798B"/>
  </w:style>
  <w:style w:type="paragraph" w:styleId="BodyText3">
    <w:name w:val="Body Text 3"/>
    <w:basedOn w:val="Normal"/>
    <w:semiHidden/>
    <w:locked/>
    <w:rsid w:val="0074798B"/>
  </w:style>
  <w:style w:type="paragraph" w:styleId="BodyTextFirstIndent">
    <w:name w:val="Body Text First Indent"/>
    <w:basedOn w:val="BodyText"/>
    <w:semiHidden/>
    <w:locked/>
    <w:rsid w:val="0074798B"/>
    <w:pPr>
      <w:ind w:firstLine="567"/>
    </w:pPr>
  </w:style>
  <w:style w:type="paragraph" w:styleId="BodyTextFirstIndent2">
    <w:name w:val="Body Text First Indent 2"/>
    <w:basedOn w:val="BodyTextIndent"/>
    <w:semiHidden/>
    <w:locked/>
    <w:rsid w:val="0074798B"/>
    <w:pPr>
      <w:ind w:left="1701" w:firstLine="567"/>
    </w:pPr>
  </w:style>
  <w:style w:type="paragraph" w:styleId="BodyTextIndent">
    <w:name w:val="Body Text Indent"/>
    <w:basedOn w:val="Normal"/>
    <w:uiPriority w:val="6"/>
    <w:qFormat/>
    <w:rsid w:val="0074798B"/>
    <w:pPr>
      <w:ind w:left="1702"/>
    </w:pPr>
  </w:style>
  <w:style w:type="paragraph" w:styleId="BodyTextIndent2">
    <w:name w:val="Body Text Indent 2"/>
    <w:basedOn w:val="Normal"/>
    <w:uiPriority w:val="7"/>
    <w:qFormat/>
    <w:rsid w:val="0074798B"/>
    <w:pPr>
      <w:ind w:left="2553"/>
    </w:pPr>
  </w:style>
  <w:style w:type="paragraph" w:styleId="BodyTextIndent3">
    <w:name w:val="Body Text Indent 3"/>
    <w:basedOn w:val="Normal"/>
    <w:semiHidden/>
    <w:rsid w:val="0074798B"/>
    <w:pPr>
      <w:ind w:left="3404"/>
    </w:pPr>
  </w:style>
  <w:style w:type="paragraph" w:customStyle="1" w:styleId="Brand">
    <w:name w:val="Brand"/>
    <w:basedOn w:val="Normal"/>
    <w:next w:val="BodyText"/>
    <w:semiHidden/>
    <w:locked/>
    <w:rsid w:val="0074798B"/>
  </w:style>
  <w:style w:type="paragraph" w:styleId="Caption">
    <w:name w:val="caption"/>
    <w:basedOn w:val="Normal"/>
    <w:next w:val="BodyText"/>
    <w:semiHidden/>
    <w:locked/>
    <w:rsid w:val="0074798B"/>
    <w:pPr>
      <w:spacing w:after="600"/>
      <w:jc w:val="right"/>
    </w:pPr>
    <w:rPr>
      <w:sz w:val="36"/>
    </w:rPr>
  </w:style>
  <w:style w:type="paragraph" w:customStyle="1" w:styleId="CellText">
    <w:name w:val="Cell Text"/>
    <w:basedOn w:val="Normal"/>
    <w:link w:val="CellTextChar"/>
    <w:rsid w:val="0074798B"/>
    <w:rPr>
      <w:sz w:val="18"/>
    </w:rPr>
  </w:style>
  <w:style w:type="paragraph" w:customStyle="1" w:styleId="CellText2">
    <w:name w:val="Cell Text 2"/>
    <w:basedOn w:val="Normal"/>
    <w:rsid w:val="0074798B"/>
  </w:style>
  <w:style w:type="paragraph" w:customStyle="1" w:styleId="ClientName">
    <w:name w:val="Client Name"/>
    <w:basedOn w:val="Normal"/>
    <w:next w:val="BodyText"/>
    <w:semiHidden/>
    <w:locked/>
    <w:rsid w:val="0074798B"/>
    <w:pPr>
      <w:spacing w:after="0"/>
    </w:pPr>
  </w:style>
  <w:style w:type="paragraph" w:styleId="Closing">
    <w:name w:val="Closing"/>
    <w:basedOn w:val="Normal"/>
    <w:semiHidden/>
    <w:locked/>
    <w:rsid w:val="0074798B"/>
  </w:style>
  <w:style w:type="paragraph" w:customStyle="1" w:styleId="ColumnHeader">
    <w:name w:val="Column Header"/>
    <w:basedOn w:val="Normal"/>
    <w:next w:val="BodyText"/>
    <w:rsid w:val="0074798B"/>
    <w:pPr>
      <w:keepNext/>
    </w:pPr>
    <w:rPr>
      <w:b/>
      <w:sz w:val="18"/>
    </w:rPr>
  </w:style>
  <w:style w:type="paragraph" w:customStyle="1" w:styleId="CopyrightNotice">
    <w:name w:val="Copyright Notice"/>
    <w:basedOn w:val="Normal"/>
    <w:next w:val="BodyText"/>
    <w:semiHidden/>
    <w:locked/>
    <w:rsid w:val="0074798B"/>
    <w:pPr>
      <w:ind w:left="851"/>
    </w:pPr>
  </w:style>
  <w:style w:type="paragraph" w:customStyle="1" w:styleId="CoverText">
    <w:name w:val="Cover Text"/>
    <w:basedOn w:val="Normal"/>
    <w:semiHidden/>
    <w:locked/>
    <w:rsid w:val="0074798B"/>
    <w:pPr>
      <w:spacing w:after="0"/>
    </w:pPr>
    <w:rPr>
      <w:sz w:val="16"/>
    </w:rPr>
  </w:style>
  <w:style w:type="character" w:customStyle="1" w:styleId="DateArrow">
    <w:name w:val="Date Arrow"/>
    <w:basedOn w:val="DefaultParagraphFont"/>
    <w:semiHidden/>
    <w:locked/>
    <w:rsid w:val="0074798B"/>
    <w:rPr>
      <w:rFonts w:cs="Arial"/>
      <w:sz w:val="14"/>
    </w:rPr>
  </w:style>
  <w:style w:type="paragraph" w:styleId="Date">
    <w:name w:val="Date"/>
    <w:basedOn w:val="Normal"/>
    <w:next w:val="BodyText"/>
    <w:semiHidden/>
    <w:locked/>
    <w:rsid w:val="0074798B"/>
    <w:pPr>
      <w:spacing w:after="0"/>
    </w:pPr>
  </w:style>
  <w:style w:type="paragraph" w:customStyle="1" w:styleId="Date2">
    <w:name w:val="Date 2"/>
    <w:basedOn w:val="Normal"/>
    <w:next w:val="BodyText"/>
    <w:semiHidden/>
    <w:locked/>
    <w:rsid w:val="0074798B"/>
    <w:pPr>
      <w:spacing w:before="600" w:after="0"/>
      <w:ind w:left="851"/>
    </w:pPr>
    <w:rPr>
      <w:b/>
    </w:rPr>
  </w:style>
  <w:style w:type="paragraph" w:customStyle="1" w:styleId="Date3">
    <w:name w:val="Date 3"/>
    <w:basedOn w:val="Normal"/>
    <w:next w:val="BodyText"/>
    <w:semiHidden/>
    <w:locked/>
    <w:rsid w:val="0074798B"/>
    <w:pPr>
      <w:spacing w:before="600" w:after="360"/>
      <w:ind w:left="851"/>
    </w:pPr>
    <w:rPr>
      <w:sz w:val="22"/>
    </w:rPr>
  </w:style>
  <w:style w:type="paragraph" w:customStyle="1" w:styleId="Date4">
    <w:name w:val="Date 4"/>
    <w:basedOn w:val="Normal"/>
    <w:next w:val="BodyText"/>
    <w:semiHidden/>
    <w:locked/>
    <w:rsid w:val="0074798B"/>
    <w:rPr>
      <w:sz w:val="22"/>
    </w:rPr>
  </w:style>
  <w:style w:type="paragraph" w:customStyle="1" w:styleId="DeliveryInstruction">
    <w:name w:val="Delivery Instruction"/>
    <w:basedOn w:val="Normal"/>
    <w:next w:val="BodyText"/>
    <w:semiHidden/>
    <w:locked/>
    <w:rsid w:val="0074798B"/>
    <w:pPr>
      <w:spacing w:after="0"/>
    </w:pPr>
  </w:style>
  <w:style w:type="paragraph" w:customStyle="1" w:styleId="Disclaimer">
    <w:name w:val="Disclaimer"/>
    <w:basedOn w:val="Normal"/>
    <w:next w:val="Footer"/>
    <w:semiHidden/>
    <w:locked/>
    <w:rsid w:val="0074798B"/>
    <w:pPr>
      <w:spacing w:after="0"/>
    </w:pPr>
    <w:rPr>
      <w:sz w:val="18"/>
    </w:rPr>
  </w:style>
  <w:style w:type="paragraph" w:customStyle="1" w:styleId="DraftDate">
    <w:name w:val="Draft Date"/>
    <w:basedOn w:val="Normal"/>
    <w:next w:val="BodyText"/>
    <w:semiHidden/>
    <w:locked/>
    <w:rsid w:val="0074798B"/>
    <w:pPr>
      <w:spacing w:after="0"/>
      <w:jc w:val="right"/>
    </w:pPr>
  </w:style>
  <w:style w:type="paragraph" w:customStyle="1" w:styleId="DraftNumber">
    <w:name w:val="Draft Number"/>
    <w:basedOn w:val="Normal"/>
    <w:next w:val="DraftDate"/>
    <w:semiHidden/>
    <w:locked/>
    <w:rsid w:val="0074798B"/>
    <w:pPr>
      <w:spacing w:after="0"/>
      <w:jc w:val="right"/>
    </w:pPr>
    <w:rPr>
      <w:sz w:val="22"/>
    </w:rPr>
  </w:style>
  <w:style w:type="character" w:styleId="Emphasis">
    <w:name w:val="Emphasis"/>
    <w:basedOn w:val="DefaultParagraphFont"/>
    <w:rsid w:val="0074798B"/>
    <w:rPr>
      <w:i/>
    </w:rPr>
  </w:style>
  <w:style w:type="paragraph" w:styleId="E-mailSignature">
    <w:name w:val="E-mail Signature"/>
    <w:basedOn w:val="Normal"/>
    <w:semiHidden/>
    <w:locked/>
    <w:rsid w:val="0074798B"/>
  </w:style>
  <w:style w:type="paragraph" w:styleId="EnvelopeAddress">
    <w:name w:val="envelope address"/>
    <w:basedOn w:val="Normal"/>
    <w:semiHidden/>
    <w:locked/>
    <w:rsid w:val="0074798B"/>
  </w:style>
  <w:style w:type="paragraph" w:styleId="EnvelopeReturn">
    <w:name w:val="envelope return"/>
    <w:basedOn w:val="Normal"/>
    <w:semiHidden/>
    <w:locked/>
    <w:rsid w:val="0074798B"/>
  </w:style>
  <w:style w:type="character" w:customStyle="1" w:styleId="ExecArrow">
    <w:name w:val="Exec Arrow"/>
    <w:basedOn w:val="DefaultParagraphFont"/>
    <w:semiHidden/>
    <w:locked/>
    <w:rsid w:val="0074798B"/>
    <w:rPr>
      <w:rFonts w:cs="Arial"/>
      <w:sz w:val="14"/>
    </w:rPr>
  </w:style>
  <w:style w:type="character" w:customStyle="1" w:styleId="ExecInstruction">
    <w:name w:val="Exec Instruction"/>
    <w:basedOn w:val="DefaultParagraphFont"/>
    <w:semiHidden/>
    <w:locked/>
    <w:rsid w:val="0074798B"/>
    <w:rPr>
      <w:rFonts w:ascii="Arial"/>
      <w:i/>
      <w:sz w:val="16"/>
    </w:rPr>
  </w:style>
  <w:style w:type="paragraph" w:customStyle="1" w:styleId="ExecLeadIn">
    <w:name w:val="Exec Lead In"/>
    <w:basedOn w:val="Normal"/>
    <w:next w:val="ExecText"/>
    <w:semiHidden/>
    <w:locked/>
    <w:rsid w:val="0074798B"/>
    <w:pPr>
      <w:keepNext/>
      <w:spacing w:before="120" w:after="0"/>
    </w:pPr>
    <w:rPr>
      <w:sz w:val="22"/>
    </w:rPr>
  </w:style>
  <w:style w:type="paragraph" w:customStyle="1" w:styleId="ExecName">
    <w:name w:val="Exec Name"/>
    <w:basedOn w:val="Normal"/>
    <w:next w:val="ExecText"/>
    <w:semiHidden/>
    <w:locked/>
    <w:rsid w:val="0074798B"/>
    <w:pPr>
      <w:keepNext/>
      <w:spacing w:before="240" w:after="0"/>
    </w:pPr>
    <w:rPr>
      <w:sz w:val="18"/>
    </w:rPr>
  </w:style>
  <w:style w:type="paragraph" w:customStyle="1" w:styleId="ExecSignature">
    <w:name w:val="Exec Signature"/>
    <w:basedOn w:val="Normal"/>
    <w:next w:val="ExecText"/>
    <w:semiHidden/>
    <w:locked/>
    <w:rsid w:val="0074798B"/>
    <w:pPr>
      <w:keepNext/>
      <w:spacing w:before="480" w:after="0"/>
    </w:pPr>
    <w:rPr>
      <w:sz w:val="18"/>
    </w:rPr>
  </w:style>
  <w:style w:type="paragraph" w:customStyle="1" w:styleId="ExecText">
    <w:name w:val="Exec Text"/>
    <w:basedOn w:val="Normal"/>
    <w:semiHidden/>
    <w:locked/>
    <w:rsid w:val="0074798B"/>
    <w:pPr>
      <w:keepNext/>
      <w:spacing w:after="0"/>
    </w:pPr>
    <w:rPr>
      <w:sz w:val="18"/>
    </w:rPr>
  </w:style>
  <w:style w:type="character" w:styleId="FollowedHyperlink">
    <w:name w:val="FollowedHyperlink"/>
    <w:basedOn w:val="DefaultParagraphFont"/>
    <w:semiHidden/>
    <w:locked/>
    <w:rsid w:val="0074798B"/>
    <w:rPr>
      <w:color w:val="800080"/>
      <w:u w:val="single"/>
    </w:rPr>
  </w:style>
  <w:style w:type="paragraph" w:styleId="Footer">
    <w:name w:val="footer"/>
    <w:basedOn w:val="Normal"/>
    <w:link w:val="FooterChar"/>
    <w:semiHidden/>
    <w:locked/>
    <w:rsid w:val="0074798B"/>
    <w:pPr>
      <w:spacing w:after="0"/>
    </w:pPr>
    <w:rPr>
      <w:sz w:val="14"/>
    </w:rPr>
  </w:style>
  <w:style w:type="paragraph" w:customStyle="1" w:styleId="Footer2">
    <w:name w:val="Footer 2"/>
    <w:basedOn w:val="Footer"/>
    <w:semiHidden/>
    <w:locked/>
    <w:rsid w:val="0074798B"/>
    <w:pPr>
      <w:jc w:val="right"/>
    </w:pPr>
    <w:rPr>
      <w:sz w:val="16"/>
    </w:rPr>
  </w:style>
  <w:style w:type="paragraph" w:customStyle="1" w:styleId="Footer3">
    <w:name w:val="Footer 3"/>
    <w:basedOn w:val="Footer"/>
    <w:semiHidden/>
    <w:locked/>
    <w:rsid w:val="0074798B"/>
    <w:pPr>
      <w:jc w:val="right"/>
    </w:pPr>
    <w:rPr>
      <w:sz w:val="16"/>
    </w:rPr>
  </w:style>
  <w:style w:type="paragraph" w:customStyle="1" w:styleId="Footer4">
    <w:name w:val="Footer 4"/>
    <w:basedOn w:val="Footer"/>
    <w:semiHidden/>
    <w:locked/>
    <w:rsid w:val="0074798B"/>
    <w:pPr>
      <w:spacing w:before="240"/>
    </w:pPr>
    <w:rPr>
      <w:sz w:val="18"/>
    </w:rPr>
  </w:style>
  <w:style w:type="paragraph" w:customStyle="1" w:styleId="Footer5">
    <w:name w:val="Footer 5"/>
    <w:basedOn w:val="Footer"/>
    <w:semiHidden/>
    <w:locked/>
    <w:rsid w:val="0074798B"/>
  </w:style>
  <w:style w:type="paragraph" w:customStyle="1" w:styleId="Footer6">
    <w:name w:val="Footer 6"/>
    <w:basedOn w:val="Normal"/>
    <w:semiHidden/>
    <w:locked/>
    <w:rsid w:val="0074798B"/>
    <w:pPr>
      <w:spacing w:before="120" w:after="0"/>
    </w:pPr>
    <w:rPr>
      <w:sz w:val="12"/>
    </w:rPr>
  </w:style>
  <w:style w:type="paragraph" w:customStyle="1" w:styleId="Footer7">
    <w:name w:val="Footer 7"/>
    <w:basedOn w:val="Footer"/>
    <w:semiHidden/>
    <w:locked/>
    <w:rsid w:val="0074798B"/>
    <w:pPr>
      <w:jc w:val="right"/>
    </w:pPr>
  </w:style>
  <w:style w:type="paragraph" w:customStyle="1" w:styleId="Footer8">
    <w:name w:val="Footer 8"/>
    <w:basedOn w:val="Footer"/>
    <w:semiHidden/>
    <w:locked/>
    <w:rsid w:val="0074798B"/>
    <w:pPr>
      <w:ind w:left="851"/>
    </w:pPr>
  </w:style>
  <w:style w:type="character" w:styleId="FootnoteReference">
    <w:name w:val="footnote reference"/>
    <w:basedOn w:val="DefaultParagraphFont"/>
    <w:semiHidden/>
    <w:locked/>
    <w:rsid w:val="0074798B"/>
    <w:rPr>
      <w:vertAlign w:val="superscript"/>
    </w:rPr>
  </w:style>
  <w:style w:type="paragraph" w:styleId="FootnoteText">
    <w:name w:val="footnote text"/>
    <w:basedOn w:val="Normal"/>
    <w:semiHidden/>
    <w:locked/>
    <w:rsid w:val="0074798B"/>
    <w:pPr>
      <w:keepLines/>
    </w:pPr>
    <w:rPr>
      <w:sz w:val="16"/>
    </w:rPr>
  </w:style>
  <w:style w:type="paragraph" w:customStyle="1" w:styleId="FormLabel">
    <w:name w:val="Form Label"/>
    <w:basedOn w:val="Normal"/>
    <w:semiHidden/>
    <w:locked/>
    <w:rsid w:val="0074798B"/>
    <w:pPr>
      <w:spacing w:after="0"/>
    </w:pPr>
    <w:rPr>
      <w:sz w:val="18"/>
    </w:rPr>
  </w:style>
  <w:style w:type="paragraph" w:customStyle="1" w:styleId="FormValue">
    <w:name w:val="Form Value"/>
    <w:basedOn w:val="Normal"/>
    <w:semiHidden/>
    <w:rsid w:val="0074798B"/>
    <w:pPr>
      <w:spacing w:after="0"/>
    </w:pPr>
    <w:rPr>
      <w:sz w:val="18"/>
    </w:rPr>
  </w:style>
  <w:style w:type="paragraph" w:customStyle="1" w:styleId="FormLayout">
    <w:name w:val="Form Layout"/>
    <w:basedOn w:val="Normal"/>
    <w:semiHidden/>
    <w:locked/>
    <w:rsid w:val="0074798B"/>
    <w:pPr>
      <w:spacing w:after="0"/>
    </w:pPr>
    <w:rPr>
      <w:sz w:val="16"/>
    </w:rPr>
  </w:style>
  <w:style w:type="paragraph" w:customStyle="1" w:styleId="FormHeading">
    <w:name w:val="Form Heading"/>
    <w:basedOn w:val="Normal"/>
    <w:next w:val="BodyText"/>
    <w:semiHidden/>
    <w:locked/>
    <w:rsid w:val="0074798B"/>
    <w:pPr>
      <w:spacing w:after="0"/>
    </w:pPr>
    <w:rPr>
      <w:sz w:val="24"/>
    </w:rPr>
  </w:style>
  <w:style w:type="paragraph" w:customStyle="1" w:styleId="greybox">
    <w:name w:val="greybox"/>
    <w:basedOn w:val="Normal"/>
    <w:semiHidden/>
    <w:rsid w:val="0074798B"/>
    <w:pPr>
      <w:pBdr>
        <w:top w:val="single" w:sz="8" w:space="4" w:color="auto"/>
        <w:left w:val="single" w:sz="8" w:space="4" w:color="auto"/>
        <w:bottom w:val="single" w:sz="8" w:space="4" w:color="auto"/>
        <w:right w:val="single" w:sz="8" w:space="4" w:color="auto"/>
      </w:pBdr>
      <w:shd w:val="pct50" w:color="FFFF00" w:fill="auto"/>
      <w:spacing w:before="40" w:line="240" w:lineRule="exact"/>
      <w:ind w:left="964"/>
    </w:pPr>
  </w:style>
  <w:style w:type="paragraph" w:styleId="Header">
    <w:name w:val="header"/>
    <w:basedOn w:val="Normal"/>
    <w:link w:val="HeaderChar"/>
    <w:locked/>
    <w:rsid w:val="0074798B"/>
    <w:pPr>
      <w:spacing w:after="0"/>
    </w:pPr>
    <w:rPr>
      <w:sz w:val="18"/>
    </w:rPr>
  </w:style>
  <w:style w:type="paragraph" w:customStyle="1" w:styleId="Header2">
    <w:name w:val="Header 2"/>
    <w:basedOn w:val="Header"/>
    <w:semiHidden/>
    <w:locked/>
    <w:rsid w:val="0074798B"/>
    <w:pPr>
      <w:jc w:val="right"/>
    </w:pPr>
  </w:style>
  <w:style w:type="paragraph" w:customStyle="1" w:styleId="Header3">
    <w:name w:val="Header 3"/>
    <w:basedOn w:val="Header"/>
    <w:semiHidden/>
    <w:locked/>
    <w:rsid w:val="0074798B"/>
    <w:pPr>
      <w:jc w:val="center"/>
    </w:pPr>
  </w:style>
  <w:style w:type="paragraph" w:customStyle="1" w:styleId="Header4">
    <w:name w:val="Header 4"/>
    <w:basedOn w:val="Header"/>
    <w:semiHidden/>
    <w:locked/>
    <w:rsid w:val="0074798B"/>
    <w:pPr>
      <w:jc w:val="right"/>
    </w:pPr>
    <w:rPr>
      <w:sz w:val="36"/>
    </w:rPr>
  </w:style>
  <w:style w:type="paragraph" w:customStyle="1" w:styleId="HeaderFooterText">
    <w:name w:val="Header Footer Text"/>
    <w:basedOn w:val="Normal"/>
    <w:semiHidden/>
    <w:rsid w:val="0074798B"/>
    <w:pPr>
      <w:spacing w:after="0"/>
      <w:ind w:left="851"/>
    </w:pPr>
    <w:rPr>
      <w:sz w:val="2"/>
    </w:rPr>
  </w:style>
  <w:style w:type="character" w:customStyle="1" w:styleId="Highlight">
    <w:name w:val="Highlight"/>
    <w:basedOn w:val="DefaultParagraphFont"/>
    <w:semiHidden/>
    <w:rsid w:val="0074798B"/>
  </w:style>
  <w:style w:type="character" w:styleId="HTMLAcronym">
    <w:name w:val="HTML Acronym"/>
    <w:basedOn w:val="DefaultParagraphFont"/>
    <w:semiHidden/>
    <w:locked/>
    <w:rsid w:val="0074798B"/>
  </w:style>
  <w:style w:type="paragraph" w:styleId="HTMLAddress">
    <w:name w:val="HTML Address"/>
    <w:basedOn w:val="Normal"/>
    <w:semiHidden/>
    <w:locked/>
    <w:rsid w:val="0074798B"/>
  </w:style>
  <w:style w:type="character" w:styleId="HTMLCite">
    <w:name w:val="HTML Cite"/>
    <w:basedOn w:val="DefaultParagraphFont"/>
    <w:semiHidden/>
    <w:locked/>
    <w:rsid w:val="0074798B"/>
  </w:style>
  <w:style w:type="character" w:styleId="HTMLCode">
    <w:name w:val="HTML Code"/>
    <w:basedOn w:val="DefaultParagraphFont"/>
    <w:semiHidden/>
    <w:locked/>
    <w:rsid w:val="0074798B"/>
  </w:style>
  <w:style w:type="character" w:styleId="HTMLDefinition">
    <w:name w:val="HTML Definition"/>
    <w:basedOn w:val="DefaultParagraphFont"/>
    <w:semiHidden/>
    <w:locked/>
    <w:rsid w:val="0074798B"/>
  </w:style>
  <w:style w:type="character" w:styleId="HTMLKeyboard">
    <w:name w:val="HTML Keyboard"/>
    <w:basedOn w:val="DefaultParagraphFont"/>
    <w:semiHidden/>
    <w:locked/>
    <w:rsid w:val="0074798B"/>
  </w:style>
  <w:style w:type="paragraph" w:styleId="HTMLPreformatted">
    <w:name w:val="HTML Preformatted"/>
    <w:basedOn w:val="Normal"/>
    <w:semiHidden/>
    <w:locked/>
    <w:rsid w:val="0074798B"/>
  </w:style>
  <w:style w:type="character" w:styleId="HTMLSample">
    <w:name w:val="HTML Sample"/>
    <w:basedOn w:val="DefaultParagraphFont"/>
    <w:semiHidden/>
    <w:locked/>
    <w:rsid w:val="0074798B"/>
  </w:style>
  <w:style w:type="character" w:styleId="HTMLTypewriter">
    <w:name w:val="HTML Typewriter"/>
    <w:basedOn w:val="DefaultParagraphFont"/>
    <w:semiHidden/>
    <w:locked/>
    <w:rsid w:val="0074798B"/>
  </w:style>
  <w:style w:type="character" w:styleId="HTMLVariable">
    <w:name w:val="HTML Variable"/>
    <w:basedOn w:val="DefaultParagraphFont"/>
    <w:semiHidden/>
    <w:locked/>
    <w:rsid w:val="0074798B"/>
  </w:style>
  <w:style w:type="character" w:styleId="Hyperlink">
    <w:name w:val="Hyperlink"/>
    <w:basedOn w:val="DefaultParagraphFont"/>
    <w:rsid w:val="0074798B"/>
    <w:rPr>
      <w:b w:val="0"/>
      <w:color w:val="0000FF"/>
      <w:u w:val="single"/>
    </w:rPr>
  </w:style>
  <w:style w:type="paragraph" w:customStyle="1" w:styleId="ItemID">
    <w:name w:val="Item ID"/>
    <w:basedOn w:val="Normal"/>
    <w:next w:val="BodyText"/>
    <w:semiHidden/>
    <w:locked/>
    <w:rsid w:val="0074798B"/>
    <w:pPr>
      <w:spacing w:before="120" w:after="0"/>
    </w:pPr>
    <w:rPr>
      <w:spacing w:val="-6"/>
      <w:sz w:val="19"/>
    </w:rPr>
  </w:style>
  <w:style w:type="paragraph" w:customStyle="1" w:styleId="Level1">
    <w:name w:val="Level 1"/>
    <w:basedOn w:val="Normal"/>
    <w:next w:val="BodyText"/>
    <w:rsid w:val="0074798B"/>
    <w:pPr>
      <w:keepNext/>
      <w:pBdr>
        <w:bottom w:val="single" w:sz="8" w:space="10" w:color="auto"/>
      </w:pBdr>
      <w:spacing w:before="600" w:after="240"/>
      <w:ind w:left="851"/>
    </w:pPr>
    <w:rPr>
      <w:sz w:val="28"/>
    </w:rPr>
  </w:style>
  <w:style w:type="paragraph" w:customStyle="1" w:styleId="Level2">
    <w:name w:val="Level 2"/>
    <w:basedOn w:val="Normal"/>
    <w:next w:val="BodyText"/>
    <w:rsid w:val="0074798B"/>
    <w:pPr>
      <w:keepNext/>
      <w:spacing w:before="240"/>
      <w:ind w:left="851"/>
    </w:pPr>
    <w:rPr>
      <w:b/>
      <w:sz w:val="24"/>
    </w:rPr>
  </w:style>
  <w:style w:type="paragraph" w:customStyle="1" w:styleId="Level3">
    <w:name w:val="Level 3"/>
    <w:basedOn w:val="Normal"/>
    <w:next w:val="BodyText"/>
    <w:rsid w:val="0074798B"/>
    <w:pPr>
      <w:keepNext/>
      <w:spacing w:before="240"/>
      <w:ind w:left="851"/>
    </w:pPr>
    <w:rPr>
      <w:b/>
    </w:rPr>
  </w:style>
  <w:style w:type="paragraph" w:styleId="List">
    <w:name w:val="List"/>
    <w:basedOn w:val="Normal"/>
    <w:semiHidden/>
    <w:locked/>
    <w:rsid w:val="0074798B"/>
  </w:style>
  <w:style w:type="paragraph" w:styleId="List2">
    <w:name w:val="List 2"/>
    <w:basedOn w:val="Normal"/>
    <w:semiHidden/>
    <w:locked/>
    <w:rsid w:val="0074798B"/>
  </w:style>
  <w:style w:type="paragraph" w:styleId="List3">
    <w:name w:val="List 3"/>
    <w:basedOn w:val="Normal"/>
    <w:semiHidden/>
    <w:locked/>
    <w:rsid w:val="0074798B"/>
  </w:style>
  <w:style w:type="paragraph" w:styleId="List4">
    <w:name w:val="List 4"/>
    <w:basedOn w:val="Normal"/>
    <w:semiHidden/>
    <w:locked/>
    <w:rsid w:val="0074798B"/>
  </w:style>
  <w:style w:type="paragraph" w:styleId="List5">
    <w:name w:val="List 5"/>
    <w:basedOn w:val="Normal"/>
    <w:semiHidden/>
    <w:locked/>
    <w:rsid w:val="0074798B"/>
  </w:style>
  <w:style w:type="paragraph" w:styleId="ListBullet">
    <w:name w:val="List Bullet"/>
    <w:basedOn w:val="Normal"/>
    <w:uiPriority w:val="9"/>
    <w:qFormat/>
    <w:rsid w:val="0074798B"/>
    <w:pPr>
      <w:numPr>
        <w:numId w:val="2"/>
      </w:numPr>
    </w:pPr>
  </w:style>
  <w:style w:type="paragraph" w:styleId="ListBullet2">
    <w:name w:val="List Bullet 2"/>
    <w:basedOn w:val="Normal"/>
    <w:semiHidden/>
    <w:rsid w:val="0074798B"/>
    <w:pPr>
      <w:numPr>
        <w:numId w:val="3"/>
      </w:numPr>
    </w:pPr>
  </w:style>
  <w:style w:type="paragraph" w:styleId="ListBullet3">
    <w:name w:val="List Bullet 3"/>
    <w:basedOn w:val="Normal"/>
    <w:semiHidden/>
    <w:rsid w:val="0074798B"/>
    <w:pPr>
      <w:numPr>
        <w:numId w:val="4"/>
      </w:numPr>
    </w:pPr>
  </w:style>
  <w:style w:type="paragraph" w:customStyle="1" w:styleId="ListBulletDisclaimer">
    <w:name w:val="List Bullet Disclaimer"/>
    <w:basedOn w:val="Normal"/>
    <w:semiHidden/>
    <w:rsid w:val="0074798B"/>
    <w:pPr>
      <w:numPr>
        <w:numId w:val="5"/>
      </w:numPr>
      <w:spacing w:after="0"/>
    </w:pPr>
    <w:rPr>
      <w:sz w:val="16"/>
      <w:szCs w:val="16"/>
    </w:rPr>
  </w:style>
  <w:style w:type="paragraph" w:customStyle="1" w:styleId="ListBulletIndent">
    <w:name w:val="List Bullet Indent"/>
    <w:rsid w:val="0074798B"/>
    <w:pPr>
      <w:numPr>
        <w:numId w:val="6"/>
      </w:numPr>
    </w:pPr>
  </w:style>
  <w:style w:type="paragraph" w:customStyle="1" w:styleId="ListBulletTable">
    <w:name w:val="List Bullet Table"/>
    <w:basedOn w:val="Normal"/>
    <w:rsid w:val="0074798B"/>
    <w:pPr>
      <w:numPr>
        <w:numId w:val="7"/>
      </w:numPr>
    </w:pPr>
    <w:rPr>
      <w:sz w:val="18"/>
      <w:szCs w:val="18"/>
    </w:rPr>
  </w:style>
  <w:style w:type="paragraph" w:customStyle="1" w:styleId="ListBulletTable2">
    <w:name w:val="List Bullet Table 2"/>
    <w:basedOn w:val="Normal"/>
    <w:rsid w:val="0074798B"/>
    <w:pPr>
      <w:numPr>
        <w:numId w:val="8"/>
      </w:numPr>
    </w:pPr>
  </w:style>
  <w:style w:type="paragraph" w:customStyle="1" w:styleId="ListBulletTableIndent">
    <w:name w:val="List Bullet Table Indent"/>
    <w:basedOn w:val="Normal"/>
    <w:rsid w:val="0074798B"/>
    <w:pPr>
      <w:numPr>
        <w:numId w:val="9"/>
      </w:numPr>
    </w:pPr>
    <w:rPr>
      <w:sz w:val="18"/>
      <w:szCs w:val="18"/>
    </w:rPr>
  </w:style>
  <w:style w:type="paragraph" w:customStyle="1" w:styleId="ListBulletTableIndent2">
    <w:name w:val="List Bullet Table Indent2"/>
    <w:basedOn w:val="Normal"/>
    <w:rsid w:val="0074798B"/>
    <w:pPr>
      <w:numPr>
        <w:numId w:val="10"/>
      </w:numPr>
    </w:pPr>
  </w:style>
  <w:style w:type="paragraph" w:styleId="ListNumber">
    <w:name w:val="List Number"/>
    <w:basedOn w:val="Normal"/>
    <w:uiPriority w:val="8"/>
    <w:qFormat/>
    <w:rsid w:val="0074798B"/>
    <w:pPr>
      <w:numPr>
        <w:numId w:val="11"/>
      </w:numPr>
      <w:spacing w:before="120"/>
    </w:pPr>
  </w:style>
  <w:style w:type="paragraph" w:styleId="ListNumber2">
    <w:name w:val="List Number 2"/>
    <w:basedOn w:val="Normal"/>
    <w:semiHidden/>
    <w:rsid w:val="0074798B"/>
    <w:pPr>
      <w:numPr>
        <w:numId w:val="12"/>
      </w:numPr>
      <w:spacing w:before="120"/>
    </w:pPr>
  </w:style>
  <w:style w:type="paragraph" w:styleId="ListNumber3">
    <w:name w:val="List Number 3"/>
    <w:basedOn w:val="Normal"/>
    <w:semiHidden/>
    <w:rsid w:val="0074798B"/>
    <w:pPr>
      <w:numPr>
        <w:numId w:val="13"/>
      </w:numPr>
      <w:spacing w:before="120"/>
    </w:pPr>
  </w:style>
  <w:style w:type="paragraph" w:styleId="ListNumber4">
    <w:name w:val="List Number 4"/>
    <w:basedOn w:val="Normal"/>
    <w:semiHidden/>
    <w:rsid w:val="0074798B"/>
    <w:pPr>
      <w:spacing w:before="120"/>
    </w:pPr>
  </w:style>
  <w:style w:type="paragraph" w:styleId="ListNumber5">
    <w:name w:val="List Number 5"/>
    <w:basedOn w:val="Normal"/>
    <w:semiHidden/>
    <w:rsid w:val="0074798B"/>
    <w:pPr>
      <w:spacing w:before="120"/>
    </w:pPr>
  </w:style>
  <w:style w:type="paragraph" w:customStyle="1" w:styleId="ListNumberTable">
    <w:name w:val="List Number Table"/>
    <w:basedOn w:val="Normal"/>
    <w:rsid w:val="0074798B"/>
    <w:pPr>
      <w:numPr>
        <w:numId w:val="14"/>
      </w:numPr>
    </w:pPr>
    <w:rPr>
      <w:sz w:val="18"/>
      <w:szCs w:val="18"/>
    </w:rPr>
  </w:style>
  <w:style w:type="paragraph" w:customStyle="1" w:styleId="ListNumberTable2">
    <w:name w:val="List Number Table 2"/>
    <w:basedOn w:val="Normal"/>
    <w:rsid w:val="0074798B"/>
    <w:pPr>
      <w:numPr>
        <w:numId w:val="15"/>
      </w:numPr>
    </w:pPr>
  </w:style>
  <w:style w:type="character" w:customStyle="1" w:styleId="MacroText1">
    <w:name w:val="Macro Text1"/>
    <w:basedOn w:val="DefaultParagraphFont"/>
    <w:semiHidden/>
    <w:rsid w:val="0074798B"/>
    <w:rPr>
      <w:rFonts w:ascii="Arial Bold"/>
      <w:b/>
      <w:caps/>
      <w:color w:val="008000"/>
      <w:sz w:val="20"/>
      <w:u w:val="single" w:color="008000"/>
    </w:rPr>
  </w:style>
  <w:style w:type="paragraph" w:customStyle="1" w:styleId="Matter">
    <w:name w:val="Matter"/>
    <w:basedOn w:val="Normal"/>
    <w:next w:val="BodyText"/>
    <w:semiHidden/>
    <w:locked/>
    <w:rsid w:val="0074798B"/>
    <w:pPr>
      <w:spacing w:after="0"/>
    </w:pPr>
  </w:style>
  <w:style w:type="paragraph" w:customStyle="1" w:styleId="MatterName">
    <w:name w:val="Matter Name"/>
    <w:basedOn w:val="Normal"/>
    <w:next w:val="BodyText"/>
    <w:semiHidden/>
    <w:locked/>
    <w:rsid w:val="0074798B"/>
    <w:pPr>
      <w:spacing w:after="0"/>
    </w:pPr>
  </w:style>
  <w:style w:type="paragraph" w:customStyle="1" w:styleId="MatterNumber">
    <w:name w:val="Matter Number"/>
    <w:basedOn w:val="Normal"/>
    <w:next w:val="BodyText"/>
    <w:semiHidden/>
    <w:locked/>
    <w:rsid w:val="0074798B"/>
    <w:pPr>
      <w:spacing w:after="0"/>
    </w:pPr>
  </w:style>
  <w:style w:type="paragraph" w:customStyle="1" w:styleId="Meaning">
    <w:name w:val="Meaning"/>
    <w:basedOn w:val="Normal"/>
    <w:rsid w:val="0074798B"/>
    <w:rPr>
      <w:sz w:val="18"/>
    </w:rPr>
  </w:style>
  <w:style w:type="paragraph" w:styleId="MessageHeader">
    <w:name w:val="Message Header"/>
    <w:basedOn w:val="Normal"/>
    <w:semiHidden/>
    <w:locked/>
    <w:rsid w:val="0074798B"/>
  </w:style>
  <w:style w:type="paragraph" w:styleId="NormalWeb">
    <w:name w:val="Normal (Web)"/>
    <w:basedOn w:val="Normal"/>
    <w:semiHidden/>
    <w:locked/>
    <w:rsid w:val="0074798B"/>
  </w:style>
  <w:style w:type="paragraph" w:styleId="NormalIndent">
    <w:name w:val="Normal Indent"/>
    <w:basedOn w:val="Normal"/>
    <w:semiHidden/>
    <w:locked/>
    <w:rsid w:val="0074798B"/>
    <w:pPr>
      <w:ind w:left="567"/>
    </w:pPr>
  </w:style>
  <w:style w:type="paragraph" w:styleId="NoteHeading">
    <w:name w:val="Note Heading"/>
    <w:basedOn w:val="Normal"/>
    <w:semiHidden/>
    <w:locked/>
    <w:rsid w:val="0074798B"/>
  </w:style>
  <w:style w:type="paragraph" w:customStyle="1" w:styleId="NoTOCHdg1">
    <w:name w:val="NoTOCHdg 1"/>
    <w:basedOn w:val="Normal"/>
    <w:next w:val="BodyText"/>
    <w:uiPriority w:val="10"/>
    <w:qFormat/>
    <w:rsid w:val="0074798B"/>
    <w:pPr>
      <w:keepNext/>
      <w:numPr>
        <w:numId w:val="16"/>
      </w:numPr>
      <w:pBdr>
        <w:bottom w:val="single" w:sz="8" w:space="4" w:color="auto"/>
      </w:pBdr>
      <w:spacing w:before="600" w:after="240"/>
    </w:pPr>
    <w:rPr>
      <w:sz w:val="28"/>
      <w:szCs w:val="28"/>
    </w:rPr>
  </w:style>
  <w:style w:type="paragraph" w:customStyle="1" w:styleId="NoTOCHdg2">
    <w:name w:val="NoTOCHdg 2"/>
    <w:basedOn w:val="Normal"/>
    <w:next w:val="BodyText"/>
    <w:uiPriority w:val="11"/>
    <w:qFormat/>
    <w:rsid w:val="0074798B"/>
    <w:pPr>
      <w:keepNext/>
      <w:numPr>
        <w:ilvl w:val="1"/>
        <w:numId w:val="16"/>
      </w:numPr>
      <w:spacing w:before="240" w:after="240"/>
    </w:pPr>
    <w:rPr>
      <w:b/>
      <w:sz w:val="24"/>
      <w:szCs w:val="24"/>
    </w:rPr>
  </w:style>
  <w:style w:type="paragraph" w:customStyle="1" w:styleId="NoTOCHdg3">
    <w:name w:val="NoTOCHdg 3"/>
    <w:basedOn w:val="Normal"/>
    <w:next w:val="BodyTextIndent"/>
    <w:uiPriority w:val="12"/>
    <w:qFormat/>
    <w:rsid w:val="0074798B"/>
    <w:pPr>
      <w:numPr>
        <w:ilvl w:val="2"/>
        <w:numId w:val="16"/>
      </w:numPr>
      <w:spacing w:before="120"/>
    </w:pPr>
  </w:style>
  <w:style w:type="paragraph" w:customStyle="1" w:styleId="NoTOCHdg4">
    <w:name w:val="NoTOCHdg 4"/>
    <w:basedOn w:val="Normal"/>
    <w:next w:val="BodyTextIndent2"/>
    <w:uiPriority w:val="13"/>
    <w:qFormat/>
    <w:rsid w:val="0074798B"/>
    <w:pPr>
      <w:numPr>
        <w:ilvl w:val="3"/>
        <w:numId w:val="16"/>
      </w:numPr>
      <w:spacing w:before="120"/>
    </w:pPr>
  </w:style>
  <w:style w:type="character" w:styleId="PageNumber">
    <w:name w:val="page number"/>
    <w:basedOn w:val="DefaultParagraphFont"/>
    <w:semiHidden/>
    <w:locked/>
    <w:rsid w:val="0074798B"/>
  </w:style>
  <w:style w:type="paragraph" w:customStyle="1" w:styleId="Pages">
    <w:name w:val="Pages"/>
    <w:basedOn w:val="FormValue"/>
    <w:semiHidden/>
    <w:locked/>
    <w:rsid w:val="0074798B"/>
  </w:style>
  <w:style w:type="paragraph" w:customStyle="1" w:styleId="Party1">
    <w:name w:val="Party 1"/>
    <w:basedOn w:val="Normal"/>
    <w:semiHidden/>
    <w:locked/>
    <w:rsid w:val="0074798B"/>
    <w:pPr>
      <w:spacing w:after="240"/>
    </w:pPr>
    <w:rPr>
      <w:sz w:val="22"/>
    </w:rPr>
  </w:style>
  <w:style w:type="paragraph" w:customStyle="1" w:styleId="Party2">
    <w:name w:val="Party 2"/>
    <w:basedOn w:val="Normal"/>
    <w:next w:val="CellText"/>
    <w:semiHidden/>
    <w:locked/>
    <w:rsid w:val="0074798B"/>
    <w:rPr>
      <w:b/>
      <w:sz w:val="18"/>
    </w:rPr>
  </w:style>
  <w:style w:type="paragraph" w:customStyle="1" w:styleId="Party3">
    <w:name w:val="Party 3"/>
    <w:basedOn w:val="Normal"/>
    <w:semiHidden/>
    <w:rsid w:val="0074798B"/>
    <w:pPr>
      <w:keepNext/>
      <w:spacing w:after="0"/>
    </w:pPr>
    <w:rPr>
      <w:b/>
      <w:sz w:val="22"/>
    </w:rPr>
  </w:style>
  <w:style w:type="paragraph" w:customStyle="1" w:styleId="PartyAddress">
    <w:name w:val="Party Address"/>
    <w:basedOn w:val="Normal"/>
    <w:next w:val="CellText"/>
    <w:semiHidden/>
    <w:locked/>
    <w:rsid w:val="0074798B"/>
    <w:rPr>
      <w:sz w:val="18"/>
    </w:rPr>
  </w:style>
  <w:style w:type="paragraph" w:customStyle="1" w:styleId="PartyAlias">
    <w:name w:val="Party Alias"/>
    <w:basedOn w:val="Normal"/>
    <w:next w:val="CellText"/>
    <w:semiHidden/>
    <w:locked/>
    <w:rsid w:val="0074798B"/>
    <w:rPr>
      <w:b/>
      <w:sz w:val="18"/>
    </w:rPr>
  </w:style>
  <w:style w:type="paragraph" w:customStyle="1" w:styleId="PartyCategory1">
    <w:name w:val="Party Category 1"/>
    <w:basedOn w:val="Normal"/>
    <w:next w:val="BodyText"/>
    <w:semiHidden/>
    <w:rsid w:val="0074798B"/>
    <w:rPr>
      <w:b/>
    </w:rPr>
  </w:style>
  <w:style w:type="paragraph" w:customStyle="1" w:styleId="PartyCategory2">
    <w:name w:val="Party Category 2"/>
    <w:basedOn w:val="Normal"/>
    <w:next w:val="BodyText"/>
    <w:semiHidden/>
    <w:rsid w:val="0074798B"/>
    <w:rPr>
      <w:b/>
      <w:sz w:val="22"/>
    </w:rPr>
  </w:style>
  <w:style w:type="paragraph" w:customStyle="1" w:styleId="PartyContact">
    <w:name w:val="Party Contact"/>
    <w:basedOn w:val="Normal"/>
    <w:next w:val="CellText"/>
    <w:semiHidden/>
    <w:locked/>
    <w:rsid w:val="0074798B"/>
    <w:rPr>
      <w:sz w:val="18"/>
    </w:rPr>
  </w:style>
  <w:style w:type="paragraph" w:customStyle="1" w:styleId="PartyDetails">
    <w:name w:val="Party Details"/>
    <w:basedOn w:val="Normal"/>
    <w:next w:val="CellText"/>
    <w:semiHidden/>
    <w:locked/>
    <w:rsid w:val="0074798B"/>
    <w:rPr>
      <w:sz w:val="18"/>
    </w:rPr>
  </w:style>
  <w:style w:type="paragraph" w:customStyle="1" w:styleId="PartyEmail">
    <w:name w:val="Party Email"/>
    <w:basedOn w:val="Normal"/>
    <w:next w:val="CellText"/>
    <w:semiHidden/>
    <w:locked/>
    <w:rsid w:val="0074798B"/>
    <w:rPr>
      <w:sz w:val="18"/>
    </w:rPr>
  </w:style>
  <w:style w:type="paragraph" w:customStyle="1" w:styleId="PartyFax">
    <w:name w:val="Party Fax"/>
    <w:basedOn w:val="Normal"/>
    <w:next w:val="CellText"/>
    <w:semiHidden/>
    <w:locked/>
    <w:rsid w:val="0074798B"/>
    <w:rPr>
      <w:sz w:val="18"/>
    </w:rPr>
  </w:style>
  <w:style w:type="paragraph" w:customStyle="1" w:styleId="PartyPhone">
    <w:name w:val="Party Phone"/>
    <w:basedOn w:val="Normal"/>
    <w:next w:val="CellText"/>
    <w:semiHidden/>
    <w:locked/>
    <w:rsid w:val="0074798B"/>
    <w:rPr>
      <w:sz w:val="18"/>
    </w:rPr>
  </w:style>
  <w:style w:type="paragraph" w:customStyle="1" w:styleId="Recipient1">
    <w:name w:val="Recipient 1"/>
    <w:basedOn w:val="Normal"/>
    <w:next w:val="BodyText"/>
    <w:semiHidden/>
    <w:locked/>
    <w:rsid w:val="0074798B"/>
    <w:pPr>
      <w:spacing w:after="0"/>
    </w:pPr>
  </w:style>
  <w:style w:type="paragraph" w:customStyle="1" w:styleId="Recipient2">
    <w:name w:val="Recipient 2"/>
    <w:basedOn w:val="Recipient1"/>
    <w:next w:val="BodyText"/>
    <w:semiHidden/>
    <w:locked/>
    <w:rsid w:val="0074798B"/>
  </w:style>
  <w:style w:type="paragraph" w:customStyle="1" w:styleId="RecipientAddress">
    <w:name w:val="Recipient Address"/>
    <w:basedOn w:val="Normal"/>
    <w:semiHidden/>
    <w:locked/>
    <w:rsid w:val="0074798B"/>
    <w:pPr>
      <w:spacing w:after="0"/>
    </w:pPr>
  </w:style>
  <w:style w:type="paragraph" w:customStyle="1" w:styleId="RecipientCompany">
    <w:name w:val="Recipient Company"/>
    <w:basedOn w:val="Normal"/>
    <w:next w:val="BodyText"/>
    <w:semiHidden/>
    <w:locked/>
    <w:rsid w:val="0074798B"/>
    <w:pPr>
      <w:spacing w:after="0"/>
    </w:pPr>
  </w:style>
  <w:style w:type="paragraph" w:customStyle="1" w:styleId="RecipientEmail">
    <w:name w:val="Recipient Email"/>
    <w:basedOn w:val="Normal"/>
    <w:next w:val="BodyText"/>
    <w:semiHidden/>
    <w:locked/>
    <w:rsid w:val="0074798B"/>
    <w:pPr>
      <w:spacing w:after="0"/>
    </w:pPr>
  </w:style>
  <w:style w:type="paragraph" w:customStyle="1" w:styleId="RecipientFax">
    <w:name w:val="Recipient Fax"/>
    <w:basedOn w:val="Normal"/>
    <w:next w:val="BodyText"/>
    <w:semiHidden/>
    <w:locked/>
    <w:rsid w:val="0074798B"/>
    <w:pPr>
      <w:tabs>
        <w:tab w:val="left" w:pos="1134"/>
      </w:tabs>
      <w:spacing w:after="0"/>
    </w:pPr>
    <w:rPr>
      <w:b/>
    </w:rPr>
  </w:style>
  <w:style w:type="paragraph" w:customStyle="1" w:styleId="RecipientPhone">
    <w:name w:val="Recipient Phone"/>
    <w:basedOn w:val="Normal"/>
    <w:next w:val="BodyText"/>
    <w:semiHidden/>
    <w:locked/>
    <w:rsid w:val="0074798B"/>
    <w:pPr>
      <w:tabs>
        <w:tab w:val="left" w:pos="1134"/>
      </w:tabs>
      <w:spacing w:after="0"/>
    </w:pPr>
  </w:style>
  <w:style w:type="paragraph" w:customStyle="1" w:styleId="RecipientPosition">
    <w:name w:val="Recipient Position"/>
    <w:basedOn w:val="Normal"/>
    <w:next w:val="BodyText"/>
    <w:semiHidden/>
    <w:locked/>
    <w:rsid w:val="0074798B"/>
    <w:pPr>
      <w:spacing w:after="0"/>
    </w:pPr>
  </w:style>
  <w:style w:type="paragraph" w:customStyle="1" w:styleId="Remarks">
    <w:name w:val="Remarks"/>
    <w:basedOn w:val="Normal"/>
    <w:semiHidden/>
    <w:locked/>
    <w:rsid w:val="0074798B"/>
    <w:pPr>
      <w:spacing w:after="240"/>
    </w:pPr>
    <w:rPr>
      <w:sz w:val="22"/>
    </w:rPr>
  </w:style>
  <w:style w:type="paragraph" w:styleId="Salutation">
    <w:name w:val="Salutation"/>
    <w:basedOn w:val="Normal"/>
    <w:next w:val="BodyText"/>
    <w:semiHidden/>
    <w:locked/>
    <w:rsid w:val="0074798B"/>
    <w:pPr>
      <w:spacing w:after="240"/>
      <w:ind w:left="851"/>
    </w:pPr>
  </w:style>
  <w:style w:type="paragraph" w:customStyle="1" w:styleId="Schedule">
    <w:name w:val="Schedule"/>
    <w:basedOn w:val="Normal"/>
    <w:next w:val="BodyText"/>
    <w:rsid w:val="0074798B"/>
    <w:pPr>
      <w:pBdr>
        <w:bottom w:val="single" w:sz="8" w:space="10" w:color="auto"/>
      </w:pBdr>
      <w:spacing w:before="600" w:after="240"/>
      <w:ind w:left="851"/>
    </w:pPr>
    <w:rPr>
      <w:sz w:val="28"/>
    </w:rPr>
  </w:style>
  <w:style w:type="paragraph" w:customStyle="1" w:styleId="Separator">
    <w:name w:val="Separator"/>
    <w:basedOn w:val="Normal"/>
    <w:semiHidden/>
    <w:locked/>
    <w:rsid w:val="0074798B"/>
    <w:pPr>
      <w:spacing w:after="0"/>
    </w:pPr>
    <w:rPr>
      <w:sz w:val="16"/>
    </w:rPr>
  </w:style>
  <w:style w:type="paragraph" w:styleId="Signature">
    <w:name w:val="Signature"/>
    <w:basedOn w:val="Normal"/>
    <w:semiHidden/>
    <w:locked/>
    <w:rsid w:val="0074798B"/>
  </w:style>
  <w:style w:type="paragraph" w:customStyle="1" w:styleId="SignOff">
    <w:name w:val="Sign Off"/>
    <w:basedOn w:val="Normal"/>
    <w:next w:val="BodyText"/>
    <w:semiHidden/>
    <w:locked/>
    <w:rsid w:val="0074798B"/>
    <w:pPr>
      <w:spacing w:before="360"/>
      <w:ind w:left="851"/>
    </w:pPr>
  </w:style>
  <w:style w:type="paragraph" w:customStyle="1" w:styleId="StartText">
    <w:name w:val="Start Text"/>
    <w:basedOn w:val="BodyText"/>
    <w:next w:val="BodyText"/>
    <w:semiHidden/>
    <w:locked/>
    <w:rsid w:val="0074798B"/>
    <w:pPr>
      <w:spacing w:before="600"/>
    </w:pPr>
  </w:style>
  <w:style w:type="paragraph" w:customStyle="1" w:styleId="Status">
    <w:name w:val="Status"/>
    <w:basedOn w:val="Normal"/>
    <w:semiHidden/>
    <w:locked/>
    <w:rsid w:val="0074798B"/>
    <w:rPr>
      <w:sz w:val="22"/>
    </w:rPr>
  </w:style>
  <w:style w:type="paragraph" w:customStyle="1" w:styleId="Status2">
    <w:name w:val="Status 2"/>
    <w:basedOn w:val="Normal"/>
    <w:semiHidden/>
    <w:locked/>
    <w:rsid w:val="0074798B"/>
    <w:pPr>
      <w:spacing w:after="0"/>
      <w:ind w:left="851"/>
    </w:pPr>
    <w:rPr>
      <w:sz w:val="22"/>
    </w:rPr>
  </w:style>
  <w:style w:type="paragraph" w:customStyle="1" w:styleId="Status3">
    <w:name w:val="Status 3"/>
    <w:basedOn w:val="Normal"/>
    <w:semiHidden/>
    <w:locked/>
    <w:rsid w:val="0074798B"/>
    <w:rPr>
      <w:sz w:val="22"/>
    </w:rPr>
  </w:style>
  <w:style w:type="paragraph" w:customStyle="1" w:styleId="Status4">
    <w:name w:val="Status 4"/>
    <w:basedOn w:val="Normal"/>
    <w:semiHidden/>
    <w:locked/>
    <w:rsid w:val="0074798B"/>
    <w:pPr>
      <w:ind w:left="851"/>
    </w:pPr>
    <w:rPr>
      <w:sz w:val="22"/>
    </w:rPr>
  </w:style>
  <w:style w:type="paragraph" w:customStyle="1" w:styleId="staybox">
    <w:name w:val="staybox"/>
    <w:basedOn w:val="greybox"/>
    <w:semiHidden/>
    <w:rsid w:val="0074798B"/>
  </w:style>
  <w:style w:type="character" w:styleId="Strong">
    <w:name w:val="Strong"/>
    <w:basedOn w:val="DefaultParagraphFont"/>
    <w:rsid w:val="0074798B"/>
    <w:rPr>
      <w:b/>
    </w:rPr>
  </w:style>
  <w:style w:type="character" w:customStyle="1" w:styleId="StrongEmphasis">
    <w:name w:val="Strong Emphasis"/>
    <w:basedOn w:val="DefaultParagraphFont"/>
    <w:rsid w:val="0074798B"/>
    <w:rPr>
      <w:b/>
      <w:i/>
    </w:rPr>
  </w:style>
  <w:style w:type="paragraph" w:customStyle="1" w:styleId="Subject">
    <w:name w:val="Subject"/>
    <w:basedOn w:val="Normal"/>
    <w:semiHidden/>
    <w:locked/>
    <w:rsid w:val="0074798B"/>
    <w:pPr>
      <w:spacing w:after="0"/>
    </w:pPr>
    <w:rPr>
      <w:b/>
      <w:sz w:val="24"/>
    </w:rPr>
  </w:style>
  <w:style w:type="paragraph" w:customStyle="1" w:styleId="Subject2">
    <w:name w:val="Subject 2"/>
    <w:basedOn w:val="Normal"/>
    <w:semiHidden/>
    <w:locked/>
    <w:rsid w:val="0074798B"/>
    <w:rPr>
      <w:sz w:val="44"/>
    </w:rPr>
  </w:style>
  <w:style w:type="paragraph" w:customStyle="1" w:styleId="Subject3">
    <w:name w:val="Subject 3"/>
    <w:basedOn w:val="Normal"/>
    <w:semiHidden/>
    <w:locked/>
    <w:rsid w:val="0074798B"/>
    <w:pPr>
      <w:spacing w:after="240"/>
    </w:pPr>
    <w:rPr>
      <w:sz w:val="36"/>
    </w:rPr>
  </w:style>
  <w:style w:type="paragraph" w:customStyle="1" w:styleId="Subject4">
    <w:name w:val="Subject 4"/>
    <w:basedOn w:val="Normal"/>
    <w:next w:val="BodyText"/>
    <w:semiHidden/>
    <w:rsid w:val="0074798B"/>
    <w:pPr>
      <w:pBdr>
        <w:bottom w:val="single" w:sz="8" w:space="10" w:color="auto"/>
      </w:pBdr>
      <w:spacing w:before="600" w:after="240"/>
      <w:ind w:left="851"/>
    </w:pPr>
    <w:rPr>
      <w:sz w:val="28"/>
    </w:rPr>
  </w:style>
  <w:style w:type="paragraph" w:customStyle="1" w:styleId="Subject5">
    <w:name w:val="Subject 5"/>
    <w:basedOn w:val="Normal"/>
    <w:semiHidden/>
    <w:locked/>
    <w:rsid w:val="0074798B"/>
    <w:pPr>
      <w:spacing w:after="240"/>
      <w:ind w:left="851"/>
    </w:pPr>
    <w:rPr>
      <w:b/>
      <w:sz w:val="24"/>
    </w:rPr>
  </w:style>
  <w:style w:type="table" w:styleId="Table3Deffects1">
    <w:name w:val="Table 3D effects 1"/>
    <w:basedOn w:val="TableNormal"/>
    <w:semiHidden/>
    <w:locked/>
    <w:rsid w:val="0074798B"/>
    <w:tblPr/>
    <w:tcPr>
      <w:shd w:val="solid" w:color="C0C0C0" w:fill="FFFFFF"/>
    </w:tcPr>
    <w:tblStylePr w:type="firstRow">
      <w:rPr>
        <w:b/>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locked/>
    <w:rsid w:val="0074798B"/>
    <w:tblPr>
      <w:tblStyleRowBandSize w:val="1"/>
    </w:tblPr>
    <w:tcPr>
      <w:shd w:val="solid" w:color="C0C0C0" w:fill="FFFFFF"/>
    </w:tc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3Deffects3">
    <w:name w:val="Table 3D effects 3"/>
    <w:basedOn w:val="TableNormal"/>
    <w:semiHidden/>
    <w:locked/>
    <w:rsid w:val="0074798B"/>
    <w:tblPr>
      <w:tblStyleRowBandSize w:val="1"/>
      <w:tblStyleColBandSize w:val="1"/>
    </w:tbl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customStyle="1" w:styleId="TableAddressees">
    <w:name w:val="Table Addressees"/>
    <w:basedOn w:val="TableNormal"/>
    <w:semiHidden/>
    <w:locked/>
    <w:rsid w:val="0074798B"/>
    <w:tblPr>
      <w:tblCellMar>
        <w:left w:w="0" w:type="dxa"/>
        <w:bottom w:w="454" w:type="dxa"/>
        <w:right w:w="0" w:type="dxa"/>
      </w:tblCellMar>
    </w:tblPr>
    <w:tblStylePr w:type="lastCol">
      <w:pPr>
        <w:jc w:val="right"/>
      </w:pPr>
    </w:tblStylePr>
  </w:style>
  <w:style w:type="table" w:customStyle="1" w:styleId="TableAuthors">
    <w:name w:val="Table Authors"/>
    <w:basedOn w:val="TableNormal"/>
    <w:semiHidden/>
    <w:locked/>
    <w:rsid w:val="0074798B"/>
    <w:tblPr>
      <w:tblInd w:w="851" w:type="dxa"/>
      <w:tblCellMar>
        <w:top w:w="908" w:type="dxa"/>
        <w:left w:w="0" w:type="dxa"/>
        <w:right w:w="0" w:type="dxa"/>
      </w:tblCellMar>
    </w:tblPr>
  </w:style>
  <w:style w:type="table" w:styleId="TableClassic1">
    <w:name w:val="Table Classic 1"/>
    <w:basedOn w:val="TableNormal"/>
    <w:semiHidden/>
    <w:locked/>
    <w:rsid w:val="0074798B"/>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i w:val="0"/>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lassic2">
    <w:name w:val="Table Classic 2"/>
    <w:basedOn w:val="TableNormal"/>
    <w:semiHidden/>
    <w:locked/>
    <w:rsid w:val="007479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shd w:val="solid" w:color="C0C0C0" w:fill="FFFFFF"/>
      </w:tcPr>
    </w:tblStylePr>
    <w:tblStylePr w:type="neCell">
      <w:rPr>
        <w:b/>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locked/>
    <w:rsid w:val="007479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color w:val="000000"/>
      </w:rPr>
      <w:tblPr/>
      <w:tcPr>
        <w:tcBorders>
          <w:tl2br w:val="none" w:sz="0" w:space="0" w:color="auto"/>
          <w:tr2bl w:val="none" w:sz="0" w:space="0" w:color="auto"/>
        </w:tcBorders>
      </w:tcPr>
    </w:tblStylePr>
  </w:style>
  <w:style w:type="table" w:styleId="TableClassic4">
    <w:name w:val="Table Classic 4"/>
    <w:basedOn w:val="TableNormal"/>
    <w:semiHidden/>
    <w:locked/>
    <w:rsid w:val="0074798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i/>
        <w:color w:val="FFFFFF"/>
      </w:rPr>
      <w:tblPr/>
      <w:tcPr>
        <w:tcBorders>
          <w:bottom w:val="single" w:sz="6" w:space="0" w:color="000000"/>
          <w:tl2br w:val="none" w:sz="0" w:space="0" w:color="auto"/>
          <w:tr2bl w:val="none" w:sz="0" w:space="0" w:color="auto"/>
        </w:tcBorders>
        <w:shd w:val="clear" w:color="000080" w:fill="FFFFFF"/>
      </w:tcPr>
    </w:tblStylePr>
    <w:tblStylePr w:type="lastRow">
      <w:rPr>
        <w:color w:val="000080"/>
      </w:rPr>
      <w:tblPr/>
      <w:tcPr>
        <w:tcBorders>
          <w:bottom w:val="single" w:sz="6" w:space="0" w:color="000000"/>
          <w:tl2br w:val="none" w:sz="0" w:space="0" w:color="auto"/>
          <w:tr2bl w:val="none" w:sz="0" w:space="0" w:color="auto"/>
        </w:tcBorders>
        <w:shd w:val="clear" w:color="000000" w:fill="FFFFFF"/>
      </w:tcPr>
    </w:tblStylePr>
    <w:tblStylePr w:type="firstCol">
      <w:rPr>
        <w:b/>
      </w:rPr>
      <w:tblPr/>
      <w:tcPr>
        <w:tcBorders>
          <w:tl2br w:val="none" w:sz="0" w:space="0" w:color="auto"/>
          <w:tr2bl w:val="none" w:sz="0" w:space="0" w:color="auto"/>
        </w:tcBorders>
      </w:tcPr>
    </w:tblStylePr>
    <w:tblStylePr w:type="nwCell">
      <w:rPr>
        <w:b/>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locked/>
    <w:rsid w:val="0074798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i/>
      </w:rPr>
      <w:tblPr/>
      <w:tcPr>
        <w:tcBorders>
          <w:tl2br w:val="none" w:sz="0" w:space="0" w:color="auto"/>
          <w:tr2bl w:val="none" w:sz="0" w:space="0" w:color="auto"/>
        </w:tcBorders>
        <w:shd w:val="solid" w:color="000000" w:fill="FFFFFF"/>
      </w:tcPr>
    </w:tblStylePr>
    <w:tblStylePr w:type="firstCol">
      <w:rPr>
        <w:b/>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i w:val="0"/>
      </w:rPr>
      <w:tblPr/>
      <w:tcPr>
        <w:tcBorders>
          <w:tl2br w:val="none" w:sz="0" w:space="0" w:color="auto"/>
          <w:tr2bl w:val="none" w:sz="0" w:space="0" w:color="auto"/>
        </w:tcBorders>
      </w:tcPr>
    </w:tblStylePr>
  </w:style>
  <w:style w:type="table" w:styleId="TableColorful2">
    <w:name w:val="Table Colorful 2"/>
    <w:basedOn w:val="TableNormal"/>
    <w:semiHidden/>
    <w:locked/>
    <w:rsid w:val="0074798B"/>
    <w:tblPr>
      <w:tblBorders>
        <w:bottom w:val="single" w:sz="12" w:space="0" w:color="000000"/>
      </w:tblBorders>
    </w:tblPr>
    <w:tcPr>
      <w:shd w:val="clear" w:color="FFFF00" w:fill="FFFFFF"/>
    </w:tcPr>
    <w:tblStylePr w:type="firstRow">
      <w:rPr>
        <w:b/>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i w:val="0"/>
      </w:rPr>
      <w:tblPr/>
      <w:tcPr>
        <w:tcBorders>
          <w:tl2br w:val="none" w:sz="0" w:space="0" w:color="auto"/>
          <w:tr2bl w:val="none" w:sz="0" w:space="0" w:color="auto"/>
        </w:tcBorders>
      </w:tcPr>
    </w:tblStylePr>
  </w:style>
  <w:style w:type="table" w:styleId="TableColorful3">
    <w:name w:val="Table Colorful 3"/>
    <w:basedOn w:val="TableNormal"/>
    <w:semiHidden/>
    <w:locked/>
    <w:rsid w:val="0074798B"/>
    <w:tblPr>
      <w:tblBorders>
        <w:top w:val="single" w:sz="18" w:space="0" w:color="000000"/>
        <w:left w:val="single" w:sz="18" w:space="0" w:color="000000"/>
        <w:bottom w:val="single" w:sz="18" w:space="0" w:color="000000"/>
        <w:right w:val="single" w:sz="18" w:space="0" w:color="000000"/>
        <w:insideH w:val="single" w:sz="6" w:space="0" w:color="C0C0C0"/>
      </w:tblBorders>
    </w:tblPr>
    <w:tcPr>
      <w:shd w:val="clear"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locked/>
    <w:rsid w:val="0074798B"/>
    <w:rPr>
      <w: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rPr>
      <w:tblPr/>
      <w:tcPr>
        <w:tcBorders>
          <w:bottom w:val="double" w:sz="6" w:space="0" w:color="000000"/>
          <w:tl2br w:val="none" w:sz="0" w:space="0" w:color="auto"/>
          <w:tr2bl w:val="none" w:sz="0" w:space="0" w:color="auto"/>
        </w:tcBorders>
      </w:tcPr>
    </w:tblStylePr>
    <w:tblStylePr w:type="lastRow">
      <w:rPr>
        <w:b w:val="0"/>
      </w:rPr>
      <w:tblPr/>
      <w:tcPr>
        <w:tcBorders>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FF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2">
    <w:name w:val="Table Columns 2"/>
    <w:basedOn w:val="TableNormal"/>
    <w:semiHidden/>
    <w:locked/>
    <w:rsid w:val="0074798B"/>
    <w:rPr>
      <w: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l2br w:val="none" w:sz="0" w:space="0" w:color="auto"/>
          <w:tr2bl w:val="none" w:sz="0" w:space="0" w:color="auto"/>
        </w:tcBorders>
      </w:tcPr>
    </w:tblStylePr>
    <w:tblStylePr w:type="firstCol">
      <w:rPr>
        <w:b w:val="0"/>
        <w:color w:val="00000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00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3">
    <w:name w:val="Table Columns 3"/>
    <w:basedOn w:val="TableNormal"/>
    <w:semiHidden/>
    <w:locked/>
    <w:rsid w:val="0074798B"/>
    <w:rPr>
      <w: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op w:val="single" w:sz="6" w:space="0" w:color="00008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000000" w:fill="FFFFFF"/>
      </w:tcPr>
    </w:tblStylePr>
    <w:tblStylePr w:type="neCell">
      <w:rPr>
        <w:b/>
      </w:rPr>
      <w:tblPr/>
      <w:tcPr>
        <w:tcBorders>
          <w:tl2br w:val="none" w:sz="0" w:space="0" w:color="auto"/>
          <w:tr2bl w:val="none" w:sz="0" w:space="0" w:color="auto"/>
        </w:tcBorders>
      </w:tcPr>
    </w:tblStylePr>
  </w:style>
  <w:style w:type="table" w:styleId="TableColumns4">
    <w:name w:val="Table Columns 4"/>
    <w:basedOn w:val="TableNormal"/>
    <w:semiHidden/>
    <w:locked/>
    <w:rsid w:val="0074798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clear" w:color="008080" w:fill="FFFFFF"/>
      </w:tcPr>
    </w:tblStylePr>
    <w:tblStylePr w:type="band2Vert">
      <w:rPr>
        <w:color w:val="auto"/>
      </w:rPr>
      <w:tblPr/>
      <w:tcPr>
        <w:shd w:val="clear" w:color="000000" w:fill="FFFFFF"/>
      </w:tcPr>
    </w:tblStylePr>
  </w:style>
  <w:style w:type="table" w:styleId="TableColumns5">
    <w:name w:val="Table Columns 5"/>
    <w:basedOn w:val="TableNormal"/>
    <w:semiHidden/>
    <w:locked/>
    <w:rsid w:val="0074798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i/>
      </w:rPr>
      <w:tblPr/>
      <w:tcPr>
        <w:tcBorders>
          <w:bottom w:val="single" w:sz="6" w:space="0" w:color="808080"/>
          <w:tl2br w:val="none" w:sz="0" w:space="0" w:color="auto"/>
          <w:tr2bl w:val="none" w:sz="0" w:space="0" w:color="auto"/>
        </w:tcBorders>
      </w:tcPr>
    </w:tblStylePr>
    <w:tblStylePr w:type="lastRow">
      <w:rPr>
        <w:b/>
      </w:rPr>
      <w:tblPr/>
      <w:tcPr>
        <w:tcBorders>
          <w:top w:val="single" w:sz="6" w:space="0" w:color="80808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locked/>
    <w:rsid w:val="0074798B"/>
    <w:tblPr>
      <w:tblStyleRowBandSize w:val="1"/>
      <w:tblBorders>
        <w:insideH w:val="single" w:sz="18" w:space="0" w:color="FFFFFF"/>
        <w:insideV w:val="single" w:sz="18" w:space="0" w:color="FFFFFF"/>
      </w:tblBorders>
    </w:tblPr>
    <w:tblStylePr w:type="firstRow">
      <w:rPr>
        <w:b/>
        <w:color w:val="auto"/>
      </w:rPr>
      <w:tblPr/>
      <w:tcPr>
        <w:tcBorders>
          <w:tl2br w:val="none" w:sz="0" w:space="0" w:color="auto"/>
          <w:tr2bl w:val="none" w:sz="0" w:space="0" w:color="auto"/>
        </w:tcBorders>
        <w:shd w:val="clear" w:color="000000" w:fill="FFFFFF"/>
      </w:tcPr>
    </w:tblStylePr>
    <w:tblStylePr w:type="band1Horz">
      <w:rPr>
        <w:color w:val="auto"/>
      </w:rPr>
      <w:tblPr/>
      <w:tcPr>
        <w:tcBorders>
          <w:tl2br w:val="none" w:sz="0" w:space="0" w:color="auto"/>
          <w:tr2bl w:val="none" w:sz="0" w:space="0" w:color="auto"/>
        </w:tcBorders>
        <w:shd w:val="clear" w:color="000000" w:fill="FFFFFF"/>
      </w:tcPr>
    </w:tblStylePr>
    <w:tblStylePr w:type="band2Horz">
      <w:rPr>
        <w:color w:val="auto"/>
      </w:rPr>
      <w:tblPr/>
      <w:tcPr>
        <w:tcBorders>
          <w:tl2br w:val="none" w:sz="0" w:space="0" w:color="auto"/>
          <w:tr2bl w:val="none" w:sz="0" w:space="0" w:color="auto"/>
        </w:tcBorders>
        <w:shd w:val="clear" w:color="000000" w:fill="FFFFFF"/>
      </w:tcPr>
    </w:tblStylePr>
  </w:style>
  <w:style w:type="table" w:customStyle="1" w:styleId="TableCorrespondence1">
    <w:name w:val="Table Correspondence 1"/>
    <w:basedOn w:val="TableNormal"/>
    <w:semiHidden/>
    <w:locked/>
    <w:rsid w:val="0074798B"/>
    <w:tblPr>
      <w:tblStyleRowBandSize w:val="1"/>
      <w:tblCellMar>
        <w:top w:w="284" w:type="dxa"/>
        <w:left w:w="0" w:type="dxa"/>
        <w:bottom w:w="284" w:type="dxa"/>
        <w:right w:w="0" w:type="dxa"/>
      </w:tblCellMar>
    </w:tblPr>
    <w:tblStylePr w:type="firstCol">
      <w:tblPr/>
      <w:tcPr>
        <w:tcBorders>
          <w:top w:val="nil"/>
          <w:left w:val="nil"/>
          <w:bottom w:val="nil"/>
          <w:right w:val="nil"/>
          <w:insideH w:val="nil"/>
          <w:insideV w:val="nil"/>
          <w:tl2br w:val="nil"/>
          <w:tr2bl w:val="nil"/>
        </w:tcBorders>
      </w:tcPr>
    </w:tblStylePr>
    <w:tblStylePr w:type="band1Horz">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TableCorrespondence2">
    <w:name w:val="Table Correspondence 2"/>
    <w:basedOn w:val="TableNormal"/>
    <w:semiHidden/>
    <w:locked/>
    <w:rsid w:val="0074798B"/>
    <w:tblPr>
      <w:tblCellMar>
        <w:left w:w="0" w:type="dxa"/>
        <w:right w:w="0" w:type="dxa"/>
      </w:tblCellMar>
    </w:tblPr>
    <w:tblStylePr w:type="lastRow">
      <w:tblPr>
        <w:tblCellMar>
          <w:top w:w="0" w:type="dxa"/>
          <w:left w:w="0" w:type="dxa"/>
          <w:bottom w:w="284" w:type="dxa"/>
          <w:right w:w="0" w:type="dxa"/>
        </w:tblCellMar>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rrespondence3">
    <w:name w:val="Table Correspondence 3"/>
    <w:basedOn w:val="TableNormal"/>
    <w:semiHidden/>
    <w:locked/>
    <w:rsid w:val="0074798B"/>
    <w:tblPr>
      <w:tblCellMar>
        <w:left w:w="0" w:type="dxa"/>
        <w:right w:w="0" w:type="dxa"/>
      </w:tblCellMar>
    </w:tblPr>
  </w:style>
  <w:style w:type="table" w:customStyle="1" w:styleId="TableCorrespondence4">
    <w:name w:val="Table Correspondence 4"/>
    <w:basedOn w:val="TableNormal"/>
    <w:semiHidden/>
    <w:locked/>
    <w:rsid w:val="0074798B"/>
    <w:tblPr>
      <w:tblCellMar>
        <w:left w:w="0" w:type="dxa"/>
        <w:bottom w:w="284" w:type="dxa"/>
        <w:right w:w="0" w:type="dxa"/>
      </w:tblCellMar>
    </w:tblPr>
    <w:tblStylePr w:type="lastRow">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ver">
    <w:name w:val="Table Cover"/>
    <w:basedOn w:val="TableNormal"/>
    <w:semiHidden/>
    <w:locked/>
    <w:rsid w:val="0074798B"/>
    <w:tblPr>
      <w:tblInd w:w="1701" w:type="dxa"/>
      <w:tblCellMar>
        <w:left w:w="0" w:type="dxa"/>
        <w:right w:w="0" w:type="dxa"/>
      </w:tblCellMar>
    </w:tblPr>
  </w:style>
  <w:style w:type="table" w:styleId="TableElegant">
    <w:name w:val="Table Elegant"/>
    <w:basedOn w:val="TableNormal"/>
    <w:semiHidden/>
    <w:locked/>
    <w:rsid w:val="007479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Exec1">
    <w:name w:val="Table Exec 1"/>
    <w:basedOn w:val="TableNormal"/>
    <w:semiHidden/>
    <w:locked/>
    <w:rsid w:val="0074798B"/>
    <w:rPr>
      <w:sz w:val="18"/>
    </w:rPr>
    <w:tblPr>
      <w:tblCellMar>
        <w:left w:w="0" w:type="dxa"/>
        <w:right w:w="0" w:type="dxa"/>
      </w:tblCellMar>
    </w:tblPr>
    <w:trPr>
      <w:cantSplit/>
    </w:trPr>
  </w:style>
  <w:style w:type="table" w:customStyle="1" w:styleId="TableExec2">
    <w:name w:val="Table Exec 2"/>
    <w:basedOn w:val="TableNormal"/>
    <w:semiHidden/>
    <w:locked/>
    <w:rsid w:val="0074798B"/>
    <w:rPr>
      <w:sz w:val="18"/>
    </w:rPr>
    <w:tblPr>
      <w:tblCellMar>
        <w:left w:w="0" w:type="dxa"/>
        <w:right w:w="0" w:type="dxa"/>
      </w:tblCellMar>
    </w:tblPr>
    <w:trPr>
      <w:cantSplit/>
    </w:trPr>
  </w:style>
  <w:style w:type="table" w:customStyle="1" w:styleId="TableExec3">
    <w:name w:val="Table Exec 3"/>
    <w:basedOn w:val="TableNormal"/>
    <w:semiHidden/>
    <w:locked/>
    <w:rsid w:val="0074798B"/>
    <w:rPr>
      <w:sz w:val="18"/>
    </w:rPr>
    <w:tblPr>
      <w:tblCellMar>
        <w:left w:w="0" w:type="dxa"/>
        <w:right w:w="0" w:type="dxa"/>
      </w:tblCellMar>
    </w:tblPr>
    <w:trPr>
      <w:cantSplit/>
    </w:trPr>
  </w:style>
  <w:style w:type="table" w:customStyle="1" w:styleId="TableExec4">
    <w:name w:val="Table Exec 4"/>
    <w:basedOn w:val="TableNormal"/>
    <w:semiHidden/>
    <w:locked/>
    <w:rsid w:val="0074798B"/>
    <w:rPr>
      <w:sz w:val="18"/>
    </w:rPr>
    <w:tblPr>
      <w:tblCellMar>
        <w:left w:w="0" w:type="dxa"/>
        <w:right w:w="0" w:type="dxa"/>
      </w:tblCellMar>
    </w:tblPr>
    <w:trPr>
      <w:cantSplit/>
    </w:trPr>
  </w:style>
  <w:style w:type="table" w:customStyle="1" w:styleId="TableExec5">
    <w:name w:val="Table Exec 5"/>
    <w:basedOn w:val="TableNormal"/>
    <w:semiHidden/>
    <w:locked/>
    <w:rsid w:val="0074798B"/>
    <w:rPr>
      <w:sz w:val="18"/>
    </w:rPr>
    <w:tblPr>
      <w:tblCellMar>
        <w:left w:w="0" w:type="dxa"/>
        <w:right w:w="0" w:type="dxa"/>
      </w:tblCellMar>
    </w:tblPr>
    <w:trPr>
      <w:cantSplit/>
    </w:trPr>
  </w:style>
  <w:style w:type="table" w:customStyle="1" w:styleId="TableExec6">
    <w:name w:val="Table Exec 6"/>
    <w:basedOn w:val="TableNormal"/>
    <w:semiHidden/>
    <w:locked/>
    <w:rsid w:val="0074798B"/>
    <w:rPr>
      <w:sz w:val="18"/>
    </w:rPr>
    <w:tblPr>
      <w:tblCellMar>
        <w:left w:w="0" w:type="dxa"/>
        <w:right w:w="0" w:type="dxa"/>
      </w:tblCellMar>
    </w:tblPr>
    <w:trPr>
      <w:cantSplit/>
    </w:trPr>
  </w:style>
  <w:style w:type="table" w:customStyle="1" w:styleId="TableExec7">
    <w:name w:val="Table Exec 7"/>
    <w:basedOn w:val="TableNormal"/>
    <w:semiHidden/>
    <w:locked/>
    <w:rsid w:val="0074798B"/>
    <w:rPr>
      <w:sz w:val="18"/>
    </w:rPr>
    <w:tblPr>
      <w:tblCellMar>
        <w:left w:w="0" w:type="dxa"/>
        <w:right w:w="0" w:type="dxa"/>
      </w:tblCellMar>
    </w:tblPr>
    <w:trPr>
      <w:cantSplit/>
    </w:trPr>
  </w:style>
  <w:style w:type="table" w:customStyle="1" w:styleId="TableExec8">
    <w:name w:val="Table Exec 8"/>
    <w:basedOn w:val="TableNormal"/>
    <w:semiHidden/>
    <w:locked/>
    <w:rsid w:val="0074798B"/>
    <w:rPr>
      <w:sz w:val="18"/>
    </w:rPr>
    <w:tblPr>
      <w:tblCellMar>
        <w:left w:w="0" w:type="dxa"/>
        <w:right w:w="0" w:type="dxa"/>
      </w:tblCellMar>
    </w:tblPr>
    <w:trPr>
      <w:cantSplit/>
    </w:trPr>
  </w:style>
  <w:style w:type="table" w:customStyle="1" w:styleId="TableExec9">
    <w:name w:val="Table Exec 9"/>
    <w:basedOn w:val="TableNormal"/>
    <w:semiHidden/>
    <w:locked/>
    <w:rsid w:val="0074798B"/>
    <w:rPr>
      <w:sz w:val="18"/>
    </w:rPr>
    <w:tblPr>
      <w:tblCellMar>
        <w:left w:w="0" w:type="dxa"/>
        <w:right w:w="0" w:type="dxa"/>
      </w:tblCellMar>
    </w:tblPr>
    <w:trPr>
      <w:cantSplit/>
    </w:trPr>
  </w:style>
  <w:style w:type="table" w:customStyle="1" w:styleId="TableForm">
    <w:name w:val="Table Form"/>
    <w:basedOn w:val="TableNormal"/>
    <w:semiHidden/>
    <w:locked/>
    <w:rsid w:val="0074798B"/>
    <w:rPr>
      <w:sz w:val="16"/>
    </w:rPr>
    <w:tblPr>
      <w:jc w:val="center"/>
      <w:tblBorders>
        <w:bottom w:val="single" w:sz="2" w:space="0" w:color="auto"/>
        <w:insideH w:val="single" w:sz="2" w:space="0" w:color="auto"/>
      </w:tblBorders>
      <w:tblCellMar>
        <w:top w:w="57" w:type="dxa"/>
        <w:left w:w="57" w:type="dxa"/>
        <w:bottom w:w="57" w:type="dxa"/>
        <w:right w:w="0" w:type="dxa"/>
      </w:tblCellMar>
    </w:tblPr>
    <w:trPr>
      <w:jc w:val="center"/>
    </w:trPr>
    <w:tblStylePr w:type="firstRow">
      <w:rPr>
        <w:rFonts w:ascii="Arial" w:hAnsi="Arial"/>
        <w:sz w:val="24"/>
      </w:rPr>
      <w:tblPr>
        <w:tblCellMar>
          <w:top w:w="85" w:type="dxa"/>
          <w:left w:w="57" w:type="dxa"/>
          <w:bottom w:w="85" w:type="dxa"/>
          <w:right w:w="0" w:type="dxa"/>
        </w:tblCellMar>
      </w:tblPr>
      <w:tcPr>
        <w:tcBorders>
          <w:top w:val="nil"/>
          <w:left w:val="nil"/>
          <w:bottom w:val="nil"/>
          <w:right w:val="nil"/>
          <w:insideH w:val="nil"/>
          <w:insideV w:val="nil"/>
          <w:tl2br w:val="nil"/>
          <w:tr2bl w:val="nil"/>
        </w:tcBorders>
        <w:shd w:val="clear" w:color="auto" w:fill="E6E6E6"/>
      </w:tcPr>
    </w:tblStylePr>
  </w:style>
  <w:style w:type="table" w:styleId="TableGrid">
    <w:name w:val="Table Grid"/>
    <w:basedOn w:val="TableNormal"/>
    <w:semiHidden/>
    <w:locked/>
    <w:rsid w:val="00747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locked/>
    <w:rsid w:val="0074798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locked/>
    <w:rsid w:val="0074798B"/>
    <w:tblPr>
      <w:tblBorders>
        <w:insideH w:val="single" w:sz="6" w:space="0" w:color="000000"/>
        <w:insideV w:val="single" w:sz="6" w:space="0" w:color="000000"/>
      </w:tblBorders>
    </w:tblPr>
    <w:tcPr>
      <w:shd w:val="clear" w:color="auto" w:fill="auto"/>
    </w:tcPr>
    <w:tblStylePr w:type="firstRow">
      <w:rPr>
        <w:b/>
      </w:rPr>
      <w:tblPr/>
      <w:tcPr>
        <w:tcBorders>
          <w:tl2br w:val="none" w:sz="0" w:space="0" w:color="auto"/>
          <w:tr2bl w:val="none" w:sz="0" w:space="0" w:color="auto"/>
        </w:tcBorders>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3">
    <w:name w:val="Table Grid 3"/>
    <w:basedOn w:val="TableNormal"/>
    <w:semiHidden/>
    <w:locked/>
    <w:rsid w:val="0074798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clear" w:color="FFFF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4">
    <w:name w:val="Table Grid 4"/>
    <w:basedOn w:val="TableNormal"/>
    <w:semiHidden/>
    <w:locked/>
    <w:rsid w:val="0074798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clear" w:color="FFFF00" w:fill="FFFFFF"/>
      </w:tcPr>
    </w:tblStylePr>
    <w:tblStylePr w:type="lastRow">
      <w:rPr>
        <w:b/>
        <w:color w:val="auto"/>
      </w:rPr>
      <w:tblPr/>
      <w:tcPr>
        <w:tcBorders>
          <w:top w:val="single" w:sz="6" w:space="0" w:color="000000"/>
          <w:tl2br w:val="none" w:sz="0" w:space="0" w:color="auto"/>
          <w:tr2bl w:val="none" w:sz="0" w:space="0" w:color="auto"/>
        </w:tcBorders>
        <w:shd w:val="clear" w:color="FFFF00" w:fill="FFFFFF"/>
      </w:tcPr>
    </w:tblStylePr>
    <w:tblStylePr w:type="lastCol">
      <w:rPr>
        <w:b/>
        <w:color w:val="auto"/>
      </w:rPr>
      <w:tblPr/>
      <w:tcPr>
        <w:tcBorders>
          <w:tl2br w:val="none" w:sz="0" w:space="0" w:color="auto"/>
          <w:tr2bl w:val="none" w:sz="0" w:space="0" w:color="auto"/>
        </w:tcBorders>
      </w:tcPr>
    </w:tblStylePr>
  </w:style>
  <w:style w:type="table" w:styleId="TableGrid5">
    <w:name w:val="Table Grid 5"/>
    <w:basedOn w:val="TableNormal"/>
    <w:semiHidden/>
    <w:locked/>
    <w:rsid w:val="0074798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locked/>
    <w:rsid w:val="0074798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locked/>
    <w:rsid w:val="0074798B"/>
    <w:rPr>
      <w: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rPr>
      <w:tblPr/>
      <w:tcPr>
        <w:tcBorders>
          <w:bottom w:val="single" w:sz="12" w:space="0" w:color="000000"/>
          <w:tl2br w:val="none" w:sz="0" w:space="0" w:color="auto"/>
          <w:tr2bl w:val="none" w:sz="0" w:space="0" w:color="auto"/>
        </w:tcBorders>
      </w:tcPr>
    </w:tblStylePr>
    <w:tblStylePr w:type="lastRow">
      <w:rPr>
        <w:b w:val="0"/>
      </w:rPr>
      <w:tblPr/>
      <w:tcPr>
        <w:tcBorders>
          <w:top w:val="single" w:sz="6" w:space="0" w:color="00000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locked/>
    <w:rsid w:val="0074798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color w:val="FFFFFF"/>
      </w:rPr>
      <w:tblPr/>
      <w:tcPr>
        <w:tcBorders>
          <w:tl2br w:val="none" w:sz="0" w:space="0" w:color="auto"/>
          <w:tr2bl w:val="none" w:sz="0" w:space="0" w:color="auto"/>
        </w:tcBorders>
        <w:shd w:val="solid" w:color="000080" w:fill="FFFFFF"/>
      </w:tcPr>
    </w:tblStylePr>
    <w:tblStylePr w:type="lastRow">
      <w:rPr>
        <w:b/>
        <w:color w:val="auto"/>
      </w:rPr>
      <w:tblPr/>
      <w:tcPr>
        <w:tcBorders>
          <w:tl2br w:val="none" w:sz="0" w:space="0" w:color="auto"/>
          <w:tr2bl w:val="none" w:sz="0" w:space="0" w:color="auto"/>
        </w:tcBorders>
      </w:tcPr>
    </w:tblStylePr>
    <w:tblStylePr w:type="lastCol">
      <w:rPr>
        <w:b/>
        <w:color w:val="auto"/>
      </w:rPr>
      <w:tblPr/>
      <w:tcPr>
        <w:tcBorders>
          <w:tl2br w:val="none" w:sz="0" w:space="0" w:color="auto"/>
          <w:tr2bl w:val="none" w:sz="0" w:space="0" w:color="auto"/>
        </w:tcBorders>
      </w:tcPr>
    </w:tblStylePr>
  </w:style>
  <w:style w:type="table" w:customStyle="1" w:styleId="TableLayout1">
    <w:name w:val="Table Layout 1"/>
    <w:basedOn w:val="TableNormal"/>
    <w:semiHidden/>
    <w:locked/>
    <w:rsid w:val="0074798B"/>
    <w:tblPr>
      <w:tblCellMar>
        <w:left w:w="0" w:type="dxa"/>
        <w:right w:w="0" w:type="dxa"/>
      </w:tblCellMar>
    </w:tblPr>
  </w:style>
  <w:style w:type="table" w:customStyle="1" w:styleId="TableLayout2">
    <w:name w:val="Table Layout 2"/>
    <w:basedOn w:val="TableLayout1"/>
    <w:semiHidden/>
    <w:locked/>
    <w:rsid w:val="0074798B"/>
    <w:tblPr/>
    <w:tcPr>
      <w:vAlign w:val="bottom"/>
    </w:tcPr>
  </w:style>
  <w:style w:type="table" w:customStyle="1" w:styleId="TableLayout3">
    <w:name w:val="Table Layout 3"/>
    <w:basedOn w:val="TableLayout2"/>
    <w:semiHidden/>
    <w:locked/>
    <w:rsid w:val="0074798B"/>
    <w:pPr>
      <w:jc w:val="right"/>
    </w:pPr>
    <w:tblPr>
      <w:jc w:val="center"/>
    </w:tblPr>
    <w:trPr>
      <w:jc w:val="center"/>
    </w:trPr>
  </w:style>
  <w:style w:type="table" w:styleId="TableList1">
    <w:name w:val="Table List 1"/>
    <w:basedOn w:val="TableNormal"/>
    <w:semiHidden/>
    <w:locked/>
    <w:rsid w:val="0074798B"/>
    <w:tblPr>
      <w:tblStyleRowBandSize w:val="1"/>
      <w:tblBorders>
        <w:top w:val="single" w:sz="12" w:space="0" w:color="008080"/>
        <w:left w:val="single" w:sz="6" w:space="0" w:color="008080"/>
        <w:bottom w:val="single" w:sz="12" w:space="0" w:color="008080"/>
        <w:right w:val="single" w:sz="6" w:space="0" w:color="008080"/>
      </w:tblBorders>
    </w:tblPr>
    <w:tblStylePr w:type="firstRow">
      <w:rPr>
        <w:b/>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2">
    <w:name w:val="Table List 2"/>
    <w:basedOn w:val="TableNormal"/>
    <w:semiHidden/>
    <w:locked/>
    <w:rsid w:val="0074798B"/>
    <w:tblPr>
      <w:tblStyleRowBandSize w:val="2"/>
      <w:tblBorders>
        <w:bottom w:val="single" w:sz="12" w:space="0" w:color="808080"/>
      </w:tblBorders>
    </w:tblPr>
    <w:tblStylePr w:type="firstRow">
      <w:rPr>
        <w:b/>
        <w:color w:val="FFFFFF"/>
      </w:rPr>
      <w:tblPr/>
      <w:tcPr>
        <w:tcBorders>
          <w:bottom w:val="single" w:sz="6" w:space="0" w:color="000000"/>
          <w:tl2br w:val="none" w:sz="0" w:space="0" w:color="auto"/>
          <w:tr2bl w:val="none" w:sz="0" w:space="0" w:color="auto"/>
        </w:tcBorders>
        <w:shd w:val="clear"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FF0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3">
    <w:name w:val="Table List 3"/>
    <w:basedOn w:val="TableNormal"/>
    <w:semiHidden/>
    <w:locked/>
    <w:rsid w:val="0074798B"/>
    <w:tblPr>
      <w:tblBorders>
        <w:top w:val="single" w:sz="12" w:space="0" w:color="000000"/>
        <w:bottom w:val="single" w:sz="12" w:space="0" w:color="000000"/>
        <w:insideH w:val="single" w:sz="6" w:space="0" w:color="000000"/>
      </w:tblBorders>
    </w:tblPr>
    <w:tcPr>
      <w:shd w:val="clear" w:color="auto" w:fill="auto"/>
    </w:tcPr>
    <w:tblStylePr w:type="firstRow">
      <w:rPr>
        <w:b/>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locked/>
    <w:rsid w:val="0074798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locked/>
    <w:rsid w:val="0074798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style>
  <w:style w:type="table" w:styleId="TableList6">
    <w:name w:val="Table List 6"/>
    <w:basedOn w:val="TableNormal"/>
    <w:semiHidden/>
    <w:locked/>
    <w:rsid w:val="0074798B"/>
    <w:tblPr>
      <w:tblStyleRowBandSize w:val="1"/>
      <w:tblBorders>
        <w:top w:val="single" w:sz="6" w:space="0" w:color="000000"/>
        <w:left w:val="single" w:sz="6" w:space="0" w:color="000000"/>
        <w:bottom w:val="single" w:sz="6" w:space="0" w:color="000000"/>
        <w:right w:val="single" w:sz="6" w:space="0" w:color="000000"/>
      </w:tblBorders>
    </w:tblPr>
    <w:tcPr>
      <w:shd w:val="clear" w:color="000000" w:fill="FFFFFF"/>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clear" w:color="000000" w:fill="FFFFFF"/>
      </w:tcPr>
    </w:tblStylePr>
  </w:style>
  <w:style w:type="table" w:styleId="TableList7">
    <w:name w:val="Table List 7"/>
    <w:basedOn w:val="TableNormal"/>
    <w:semiHidden/>
    <w:locked/>
    <w:rsid w:val="0074798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rPr>
      <w:tblPr/>
      <w:tcPr>
        <w:tcBorders>
          <w:bottom w:val="single" w:sz="12" w:space="0" w:color="008000"/>
          <w:tl2br w:val="none" w:sz="0" w:space="0" w:color="auto"/>
          <w:tr2bl w:val="none" w:sz="0" w:space="0" w:color="auto"/>
        </w:tcBorders>
        <w:shd w:val="solid" w:color="C0C0C0" w:fill="FFFFFF"/>
      </w:tcPr>
    </w:tblStylePr>
    <w:tblStylePr w:type="lastRow">
      <w:rPr>
        <w:b/>
      </w:rPr>
      <w:tblPr/>
      <w:tcPr>
        <w:tcBorders>
          <w:top w:val="single" w:sz="12" w:space="0" w:color="008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0000" w:fill="FFFFFF"/>
      </w:tcPr>
    </w:tblStylePr>
    <w:tblStylePr w:type="band2Horz">
      <w:tblPr/>
      <w:tcPr>
        <w:tcBorders>
          <w:tl2br w:val="none" w:sz="0" w:space="0" w:color="auto"/>
          <w:tr2bl w:val="none" w:sz="0" w:space="0" w:color="auto"/>
        </w:tcBorders>
        <w:shd w:val="clear" w:color="FFFF00" w:fill="FFFFFF"/>
      </w:tcPr>
    </w:tblStylePr>
  </w:style>
  <w:style w:type="table" w:styleId="TableList8">
    <w:name w:val="Table List 8"/>
    <w:basedOn w:val="TableNormal"/>
    <w:semiHidden/>
    <w:locked/>
    <w:rsid w:val="0074798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i/>
      </w:rPr>
      <w:tblPr/>
      <w:tcPr>
        <w:tcBorders>
          <w:bottom w:val="single" w:sz="6" w:space="0" w:color="000000"/>
          <w:tl2br w:val="none" w:sz="0" w:space="0" w:color="auto"/>
          <w:tr2bl w:val="none" w:sz="0" w:space="0" w:color="auto"/>
        </w:tcBorders>
        <w:shd w:val="solid" w:color="FFFF00" w:fill="FFFFFF"/>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FFFF00" w:fill="FFFFFF"/>
      </w:tcPr>
    </w:tblStylePr>
    <w:tblStylePr w:type="band2Horz">
      <w:tblPr/>
      <w:tcPr>
        <w:tcBorders>
          <w:tl2br w:val="none" w:sz="0" w:space="0" w:color="auto"/>
          <w:tr2bl w:val="none" w:sz="0" w:space="0" w:color="auto"/>
        </w:tcBorders>
        <w:shd w:val="clear" w:color="FF0000" w:fill="FFFFFF"/>
      </w:tcPr>
    </w:tblStylePr>
  </w:style>
  <w:style w:type="table" w:customStyle="1" w:styleId="TableParties">
    <w:name w:val="Table Parties"/>
    <w:basedOn w:val="TableNormal"/>
    <w:semiHidden/>
    <w:rsid w:val="0074798B"/>
    <w:rPr>
      <w:sz w:val="18"/>
    </w:rPr>
    <w:tblPr>
      <w:tblInd w:w="851" w:type="dxa"/>
      <w:tblCellMar>
        <w:top w:w="227" w:type="dxa"/>
        <w:left w:w="0" w:type="dxa"/>
        <w:bottom w:w="113" w:type="dxa"/>
        <w:right w:w="113" w:type="dxa"/>
      </w:tblCellMar>
    </w:tblPr>
    <w:trPr>
      <w:cantSplit/>
    </w:trPr>
  </w:style>
  <w:style w:type="table" w:customStyle="1" w:styleId="TableParty">
    <w:name w:val="Table Party"/>
    <w:basedOn w:val="TableNormal"/>
    <w:semiHidden/>
    <w:locked/>
    <w:rsid w:val="0074798B"/>
    <w:tblPr>
      <w:tblInd w:w="851" w:type="dxa"/>
      <w:tblCellMar>
        <w:left w:w="0" w:type="dxa"/>
        <w:bottom w:w="113" w:type="dxa"/>
        <w:right w:w="0" w:type="dxa"/>
      </w:tblCellMar>
    </w:tblPr>
    <w:tblStylePr w:type="lastRow">
      <w:tblPr/>
      <w:tcPr>
        <w:tcBorders>
          <w:top w:val="nil"/>
          <w:left w:val="nil"/>
          <w:bottom w:val="single" w:sz="4" w:space="0" w:color="4D4D4D"/>
          <w:right w:val="nil"/>
          <w:insideH w:val="nil"/>
          <w:insideV w:val="nil"/>
          <w:tl2br w:val="nil"/>
          <w:tr2bl w:val="nil"/>
        </w:tcBorders>
      </w:tcPr>
    </w:tblStylePr>
  </w:style>
  <w:style w:type="table" w:styleId="TableProfessional">
    <w:name w:val="Table Professional"/>
    <w:basedOn w:val="TableNormal"/>
    <w:semiHidden/>
    <w:locked/>
    <w:rsid w:val="0074798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locked/>
    <w:rsid w:val="0074798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locked/>
    <w:rsid w:val="0074798B"/>
    <w:tblPr/>
    <w:tblStylePr w:type="firstRow">
      <w:rPr>
        <w:b/>
      </w:rPr>
      <w:tblPr/>
      <w:tcPr>
        <w:tcBorders>
          <w:bottom w:val="single" w:sz="12" w:space="0" w:color="000000"/>
          <w:tl2br w:val="none" w:sz="0" w:space="0" w:color="auto"/>
          <w:tr2bl w:val="none" w:sz="0" w:space="0" w:color="auto"/>
        </w:tcBorders>
      </w:tcPr>
    </w:tblStylePr>
    <w:tblStylePr w:type="lastRow">
      <w:rPr>
        <w:b/>
        <w:color w:val="auto"/>
      </w:rPr>
      <w:tblPr/>
      <w:tcPr>
        <w:tcBorders>
          <w:top w:val="single" w:sz="6"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lastCol">
      <w:rPr>
        <w:b/>
      </w:rPr>
      <w:tblPr/>
      <w:tcPr>
        <w:tcBorders>
          <w:left w:val="single" w:sz="6" w:space="0" w:color="000000"/>
          <w:tl2br w:val="none" w:sz="0" w:space="0" w:color="auto"/>
          <w:tr2bl w:val="none" w:sz="0" w:space="0" w:color="auto"/>
        </w:tcBorders>
      </w:tcPr>
    </w:tblStylePr>
    <w:tblStylePr w:type="neCell">
      <w:rPr>
        <w:b/>
      </w:rPr>
      <w:tblPr/>
      <w:tcPr>
        <w:tcBorders>
          <w:left w:val="none" w:sz="0" w:space="0" w:color="auto"/>
          <w:tl2br w:val="none" w:sz="0" w:space="0" w:color="auto"/>
          <w:tr2bl w:val="none" w:sz="0" w:space="0" w:color="auto"/>
        </w:tcBorders>
      </w:tcPr>
    </w:tblStylePr>
    <w:tblStylePr w:type="swCell">
      <w:rPr>
        <w:b/>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locked/>
    <w:rsid w:val="0074798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color w:val="FFFFFF"/>
      </w:rPr>
      <w:tblPr/>
      <w:tcPr>
        <w:tcBorders>
          <w:tl2br w:val="none" w:sz="0" w:space="0" w:color="auto"/>
          <w:tr2bl w:val="none" w:sz="0" w:space="0" w:color="auto"/>
        </w:tcBorders>
        <w:shd w:val="solid" w:color="000000" w:fill="FFFFFF"/>
      </w:tcPr>
    </w:tblStylePr>
  </w:style>
  <w:style w:type="table" w:customStyle="1" w:styleId="TableStyle">
    <w:name w:val="Table Style"/>
    <w:basedOn w:val="TableNormal"/>
    <w:rsid w:val="0074798B"/>
    <w:rPr>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table" w:styleId="TableSubtle1">
    <w:name w:val="Table Subtle 1"/>
    <w:basedOn w:val="TableNormal"/>
    <w:semiHidden/>
    <w:locked/>
    <w:rsid w:val="0074798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clear"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Subtle2">
    <w:name w:val="Table Subtle 2"/>
    <w:basedOn w:val="TableNormal"/>
    <w:semiHidden/>
    <w:locked/>
    <w:rsid w:val="0074798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clear" w:color="008000" w:fill="FFFFFF"/>
      </w:tcPr>
    </w:tblStylePr>
    <w:tblStylePr w:type="lastCol">
      <w:tblPr/>
      <w:tcPr>
        <w:tcBorders>
          <w:left w:val="single" w:sz="12"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Theme">
    <w:name w:val="Table Theme"/>
    <w:basedOn w:val="TableNormal"/>
    <w:semiHidden/>
    <w:locked/>
    <w:rsid w:val="00747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locked/>
    <w:rsid w:val="0074798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locked/>
    <w:rsid w:val="0074798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locked/>
    <w:rsid w:val="0074798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rm">
    <w:name w:val="Term"/>
    <w:basedOn w:val="Normal"/>
    <w:next w:val="BodyText"/>
    <w:rsid w:val="0074798B"/>
    <w:rPr>
      <w:b/>
      <w:sz w:val="18"/>
    </w:rPr>
  </w:style>
  <w:style w:type="paragraph" w:customStyle="1" w:styleId="Text">
    <w:name w:val="Text"/>
    <w:basedOn w:val="Normal"/>
    <w:semiHidden/>
    <w:locked/>
    <w:rsid w:val="0074798B"/>
  </w:style>
  <w:style w:type="paragraph" w:styleId="Title">
    <w:name w:val="Title"/>
    <w:basedOn w:val="Normal"/>
    <w:next w:val="BodyText"/>
    <w:rsid w:val="0074798B"/>
    <w:pPr>
      <w:pBdr>
        <w:bottom w:val="single" w:sz="8" w:space="10" w:color="auto"/>
      </w:pBdr>
      <w:spacing w:before="600" w:after="240"/>
      <w:ind w:left="851"/>
    </w:pPr>
    <w:rPr>
      <w:sz w:val="28"/>
    </w:rPr>
  </w:style>
  <w:style w:type="paragraph" w:styleId="TOC1">
    <w:name w:val="toc 1"/>
    <w:basedOn w:val="Normal"/>
    <w:next w:val="BodyText"/>
    <w:locked/>
    <w:rsid w:val="0074798B"/>
    <w:pPr>
      <w:keepNext/>
      <w:tabs>
        <w:tab w:val="left" w:pos="851"/>
        <w:tab w:val="right" w:pos="8800"/>
      </w:tabs>
      <w:spacing w:before="120" w:after="60"/>
      <w:ind w:left="851" w:right="284" w:hanging="851"/>
    </w:pPr>
    <w:rPr>
      <w:b/>
      <w:sz w:val="22"/>
    </w:rPr>
  </w:style>
  <w:style w:type="paragraph" w:styleId="TOC2">
    <w:name w:val="toc 2"/>
    <w:basedOn w:val="Normal"/>
    <w:next w:val="BodyText"/>
    <w:locked/>
    <w:rsid w:val="0074798B"/>
    <w:pPr>
      <w:tabs>
        <w:tab w:val="left" w:pos="1418"/>
        <w:tab w:val="right" w:leader="dot" w:pos="8800"/>
      </w:tabs>
      <w:spacing w:after="0"/>
      <w:ind w:left="1418" w:right="284" w:hanging="567"/>
    </w:pPr>
  </w:style>
  <w:style w:type="paragraph" w:styleId="TOC3">
    <w:name w:val="toc 3"/>
    <w:basedOn w:val="Normal"/>
    <w:next w:val="BodyText"/>
    <w:semiHidden/>
    <w:locked/>
    <w:rsid w:val="0074798B"/>
    <w:pPr>
      <w:tabs>
        <w:tab w:val="right" w:pos="8800"/>
      </w:tabs>
      <w:spacing w:before="120" w:after="360"/>
      <w:ind w:left="851" w:right="284"/>
    </w:pPr>
    <w:rPr>
      <w:b/>
      <w:sz w:val="24"/>
    </w:rPr>
  </w:style>
  <w:style w:type="paragraph" w:styleId="TOC4">
    <w:name w:val="toc 4"/>
    <w:basedOn w:val="Normal"/>
    <w:next w:val="BodyText"/>
    <w:locked/>
    <w:rsid w:val="0074798B"/>
    <w:pPr>
      <w:tabs>
        <w:tab w:val="right" w:pos="8800"/>
      </w:tabs>
      <w:spacing w:before="360" w:after="360"/>
      <w:ind w:left="851" w:right="284"/>
    </w:pPr>
    <w:rPr>
      <w:b/>
      <w:sz w:val="24"/>
    </w:rPr>
  </w:style>
  <w:style w:type="paragraph" w:styleId="TOC5">
    <w:name w:val="toc 5"/>
    <w:basedOn w:val="Normal"/>
    <w:next w:val="BodyText"/>
    <w:semiHidden/>
    <w:locked/>
    <w:rsid w:val="0074798B"/>
    <w:pPr>
      <w:tabs>
        <w:tab w:val="right" w:pos="8800"/>
      </w:tabs>
      <w:ind w:left="851" w:right="284"/>
    </w:pPr>
    <w:rPr>
      <w:b/>
      <w:sz w:val="22"/>
    </w:rPr>
  </w:style>
  <w:style w:type="paragraph" w:styleId="TOC6">
    <w:name w:val="toc 6"/>
    <w:basedOn w:val="Normal"/>
    <w:next w:val="BodyText"/>
    <w:locked/>
    <w:rsid w:val="0074798B"/>
    <w:pPr>
      <w:keepNext/>
      <w:tabs>
        <w:tab w:val="right" w:pos="8800"/>
      </w:tabs>
      <w:spacing w:before="360"/>
      <w:ind w:left="851" w:right="284"/>
    </w:pPr>
    <w:rPr>
      <w:b/>
      <w:sz w:val="24"/>
    </w:rPr>
  </w:style>
  <w:style w:type="paragraph" w:styleId="TOC7">
    <w:name w:val="toc 7"/>
    <w:basedOn w:val="Normal"/>
    <w:next w:val="BodyText"/>
    <w:locked/>
    <w:rsid w:val="0074798B"/>
    <w:pPr>
      <w:tabs>
        <w:tab w:val="right" w:pos="8800"/>
      </w:tabs>
      <w:ind w:left="851" w:right="284"/>
    </w:pPr>
    <w:rPr>
      <w:b/>
      <w:sz w:val="22"/>
    </w:rPr>
  </w:style>
  <w:style w:type="paragraph" w:styleId="TOC8">
    <w:name w:val="toc 8"/>
    <w:basedOn w:val="Normal"/>
    <w:next w:val="BodyText"/>
    <w:semiHidden/>
    <w:locked/>
    <w:rsid w:val="0074798B"/>
    <w:pPr>
      <w:spacing w:after="0"/>
      <w:ind w:right="284"/>
    </w:pPr>
  </w:style>
  <w:style w:type="paragraph" w:styleId="TOC9">
    <w:name w:val="toc 9"/>
    <w:basedOn w:val="Normal"/>
    <w:next w:val="BodyText"/>
    <w:semiHidden/>
    <w:locked/>
    <w:rsid w:val="0074798B"/>
    <w:pPr>
      <w:spacing w:after="0"/>
      <w:ind w:right="284"/>
    </w:pPr>
  </w:style>
  <w:style w:type="paragraph" w:customStyle="1" w:styleId="Topic1">
    <w:name w:val="Topic 1"/>
    <w:basedOn w:val="Normal"/>
    <w:next w:val="BodyText"/>
    <w:rsid w:val="0074798B"/>
    <w:rPr>
      <w:b/>
    </w:rPr>
  </w:style>
  <w:style w:type="paragraph" w:customStyle="1" w:styleId="Topic2">
    <w:name w:val="Topic 2"/>
    <w:basedOn w:val="Normal"/>
    <w:next w:val="CellText"/>
    <w:rsid w:val="0074798B"/>
    <w:rPr>
      <w:sz w:val="22"/>
    </w:rPr>
  </w:style>
  <w:style w:type="character" w:styleId="PlaceholderText">
    <w:name w:val="Placeholder Text"/>
    <w:basedOn w:val="DefaultParagraphFont"/>
    <w:unhideWhenUsed/>
    <w:rsid w:val="0074798B"/>
    <w:rPr>
      <w:color w:val="808080"/>
    </w:rPr>
  </w:style>
  <w:style w:type="paragraph" w:styleId="BalloonText">
    <w:name w:val="Balloon Text"/>
    <w:basedOn w:val="Normal"/>
    <w:link w:val="BalloonTextChar"/>
    <w:semiHidden/>
    <w:unhideWhenUsed/>
    <w:rsid w:val="0074798B"/>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74798B"/>
    <w:rPr>
      <w:rFonts w:ascii="Tahoma" w:hAnsi="Tahoma" w:cs="Tahoma"/>
      <w:sz w:val="16"/>
      <w:szCs w:val="16"/>
      <w:lang w:val="en-AU" w:eastAsia="en-AU"/>
    </w:rPr>
  </w:style>
  <w:style w:type="paragraph" w:customStyle="1" w:styleId="NoTOCHdg5">
    <w:name w:val="NoTOCHdg 5"/>
    <w:basedOn w:val="Normal"/>
    <w:next w:val="BodyTextIndent3"/>
    <w:semiHidden/>
    <w:locked/>
    <w:rsid w:val="0074798B"/>
    <w:pPr>
      <w:numPr>
        <w:ilvl w:val="4"/>
        <w:numId w:val="16"/>
      </w:numPr>
    </w:pPr>
  </w:style>
  <w:style w:type="character" w:customStyle="1" w:styleId="BodyTextChar">
    <w:name w:val="Body Text Char"/>
    <w:link w:val="BodyText"/>
    <w:rsid w:val="00D17D32"/>
    <w:rPr>
      <w:lang w:val="en-AU" w:eastAsia="en-AU"/>
    </w:rPr>
  </w:style>
  <w:style w:type="character" w:customStyle="1" w:styleId="Hyperlink1">
    <w:name w:val="Hyperlink1"/>
    <w:basedOn w:val="Hyperlink"/>
    <w:semiHidden/>
    <w:rsid w:val="00537588"/>
    <w:rPr>
      <w:rFonts w:ascii="Arial" w:hAnsi="Arial"/>
      <w:b/>
      <w:color w:val="0000FF"/>
      <w:sz w:val="20"/>
      <w:szCs w:val="18"/>
      <w:u w:val="none"/>
      <w:lang w:eastAsia="en-US"/>
    </w:rPr>
  </w:style>
  <w:style w:type="table" w:customStyle="1" w:styleId="TableFreehills">
    <w:name w:val="Table Freehills"/>
    <w:basedOn w:val="TableNormal"/>
    <w:rsid w:val="00537588"/>
    <w:pPr>
      <w:spacing w:after="0"/>
    </w:pPr>
    <w:rPr>
      <w:rFonts w:eastAsia="Times New Roman" w:cs="Times New Roman"/>
      <w:sz w:val="18"/>
      <w:lang w:val="en-AU" w:eastAsia="en-AU"/>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character" w:customStyle="1" w:styleId="Banner2Char">
    <w:name w:val="Banner 2 Char"/>
    <w:basedOn w:val="DefaultParagraphFont"/>
    <w:link w:val="Banner2"/>
    <w:semiHidden/>
    <w:rsid w:val="00537588"/>
    <w:rPr>
      <w:sz w:val="36"/>
      <w:lang w:val="en-AU" w:eastAsia="en-AU"/>
    </w:rPr>
  </w:style>
  <w:style w:type="character" w:customStyle="1" w:styleId="CellTextChar">
    <w:name w:val="Cell Text Char"/>
    <w:basedOn w:val="DefaultParagraphFont"/>
    <w:link w:val="CellText"/>
    <w:rsid w:val="00537588"/>
    <w:rPr>
      <w:sz w:val="18"/>
      <w:lang w:val="en-AU" w:eastAsia="en-AU"/>
    </w:rPr>
  </w:style>
  <w:style w:type="character" w:customStyle="1" w:styleId="MacroText2">
    <w:name w:val="Macro Text2"/>
    <w:basedOn w:val="Hyperlink"/>
    <w:semiHidden/>
    <w:rsid w:val="00537588"/>
    <w:rPr>
      <w:rFonts w:ascii="Arial Bold" w:hAnsi="Arial Bold"/>
      <w:b/>
      <w:caps/>
      <w:color w:val="008000"/>
      <w:sz w:val="20"/>
      <w:szCs w:val="18"/>
      <w:u w:val="single" w:color="008000"/>
    </w:rPr>
  </w:style>
  <w:style w:type="character" w:customStyle="1" w:styleId="FooterChar">
    <w:name w:val="Footer Char"/>
    <w:basedOn w:val="DefaultParagraphFont"/>
    <w:link w:val="Footer"/>
    <w:semiHidden/>
    <w:rsid w:val="002643C9"/>
    <w:rPr>
      <w:sz w:val="14"/>
      <w:lang w:val="en-AU" w:eastAsia="en-AU"/>
    </w:rPr>
  </w:style>
  <w:style w:type="character" w:customStyle="1" w:styleId="HeaderChar">
    <w:name w:val="Header Char"/>
    <w:basedOn w:val="DefaultParagraphFont"/>
    <w:link w:val="Header"/>
    <w:uiPriority w:val="99"/>
    <w:rsid w:val="002643C9"/>
    <w:rPr>
      <w:sz w:val="18"/>
      <w:lang w:val="en-AU" w:eastAsia="en-AU"/>
    </w:rPr>
  </w:style>
  <w:style w:type="character" w:styleId="CommentReference">
    <w:name w:val="annotation reference"/>
    <w:basedOn w:val="DefaultParagraphFont"/>
    <w:uiPriority w:val="99"/>
    <w:semiHidden/>
    <w:unhideWhenUsed/>
    <w:rsid w:val="00E852CC"/>
    <w:rPr>
      <w:sz w:val="16"/>
      <w:szCs w:val="16"/>
    </w:rPr>
  </w:style>
  <w:style w:type="paragraph" w:styleId="CommentText">
    <w:name w:val="annotation text"/>
    <w:basedOn w:val="Normal"/>
    <w:link w:val="CommentTextChar"/>
    <w:uiPriority w:val="99"/>
    <w:semiHidden/>
    <w:unhideWhenUsed/>
    <w:rsid w:val="00E852CC"/>
  </w:style>
  <w:style w:type="character" w:customStyle="1" w:styleId="CommentTextChar">
    <w:name w:val="Comment Text Char"/>
    <w:basedOn w:val="DefaultParagraphFont"/>
    <w:link w:val="CommentText"/>
    <w:uiPriority w:val="99"/>
    <w:semiHidden/>
    <w:rsid w:val="00E852CC"/>
    <w:rPr>
      <w:lang w:val="en-AU" w:eastAsia="en-AU"/>
    </w:rPr>
  </w:style>
  <w:style w:type="paragraph" w:styleId="CommentSubject">
    <w:name w:val="annotation subject"/>
    <w:basedOn w:val="CommentText"/>
    <w:next w:val="CommentText"/>
    <w:link w:val="CommentSubjectChar"/>
    <w:uiPriority w:val="99"/>
    <w:semiHidden/>
    <w:unhideWhenUsed/>
    <w:rsid w:val="00E852CC"/>
    <w:rPr>
      <w:b/>
      <w:bCs/>
    </w:rPr>
  </w:style>
  <w:style w:type="character" w:customStyle="1" w:styleId="CommentSubjectChar">
    <w:name w:val="Comment Subject Char"/>
    <w:basedOn w:val="CommentTextChar"/>
    <w:link w:val="CommentSubject"/>
    <w:uiPriority w:val="99"/>
    <w:semiHidden/>
    <w:rsid w:val="00E852CC"/>
    <w:rPr>
      <w:b/>
      <w:bCs/>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41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glossaryDocument" Target="glossary/document.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reehills\Office\Templates\w10_longAdvic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50E49766CF14BF2A2B9A00D68D9966E"/>
        <w:category>
          <w:name w:val="General"/>
          <w:gallery w:val="placeholder"/>
        </w:category>
        <w:types>
          <w:type w:val="bbPlcHdr"/>
        </w:types>
        <w:behaviors>
          <w:behavior w:val="content"/>
        </w:behaviors>
        <w:guid w:val="{69325D08-5589-4F0F-861B-51F629B88989}"/>
      </w:docPartPr>
      <w:docPartBody>
        <w:p w:rsidR="005F6152" w:rsidRDefault="005F6152">
          <w:pPr>
            <w:pStyle w:val="050E49766CF14BF2A2B9A00D68D9966E"/>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152"/>
    <w:rsid w:val="004D7439"/>
    <w:rsid w:val="005F6152"/>
    <w:rsid w:val="0070161F"/>
    <w:rsid w:val="007212BC"/>
    <w:rsid w:val="008E5F95"/>
    <w:rsid w:val="00960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61CF8686F9C47389692C83097A2A60B">
    <w:name w:val="E61CF8686F9C47389692C83097A2A60B"/>
  </w:style>
  <w:style w:type="paragraph" w:customStyle="1" w:styleId="9AF253596B3B4092B2B60C5031A681D4">
    <w:name w:val="9AF253596B3B4092B2B60C5031A681D4"/>
  </w:style>
  <w:style w:type="character" w:styleId="PlaceholderText">
    <w:name w:val="Placeholder Text"/>
    <w:basedOn w:val="DefaultParagraphFont"/>
    <w:rPr>
      <w:color w:val="808080"/>
    </w:rPr>
  </w:style>
  <w:style w:type="paragraph" w:customStyle="1" w:styleId="5C332A0014FE43B898BE722B3C954FC3">
    <w:name w:val="5C332A0014FE43B898BE722B3C954FC3"/>
  </w:style>
  <w:style w:type="paragraph" w:customStyle="1" w:styleId="695BF841E9FE4EECA3407D59804262B1">
    <w:name w:val="695BF841E9FE4EECA3407D59804262B1"/>
  </w:style>
  <w:style w:type="paragraph" w:customStyle="1" w:styleId="050E49766CF14BF2A2B9A00D68D9966E">
    <w:name w:val="050E49766CF14BF2A2B9A00D68D9966E"/>
  </w:style>
  <w:style w:type="paragraph" w:customStyle="1" w:styleId="FA5C65EDA8CF4EC48A7D3ED4E03FA185">
    <w:name w:val="FA5C65EDA8CF4EC48A7D3ED4E03FA185"/>
  </w:style>
  <w:style w:type="paragraph" w:customStyle="1" w:styleId="A12E3B0A80EC45E1940B2744CB4D16D2">
    <w:name w:val="A12E3B0A80EC45E1940B2744CB4D16D2"/>
  </w:style>
  <w:style w:type="paragraph" w:customStyle="1" w:styleId="08BB18E6A88449189E68715AEF2AA5A7">
    <w:name w:val="08BB18E6A88449189E68715AEF2AA5A7"/>
  </w:style>
  <w:style w:type="paragraph" w:customStyle="1" w:styleId="C452642702764828930CDAE6DDD75806">
    <w:name w:val="C452642702764828930CDAE6DDD75806"/>
  </w:style>
  <w:style w:type="paragraph" w:customStyle="1" w:styleId="B277D94311074DCF9C4C2FE65C4E73A9">
    <w:name w:val="B277D94311074DCF9C4C2FE65C4E73A9"/>
  </w:style>
  <w:style w:type="paragraph" w:customStyle="1" w:styleId="1B8EC3CD3E2E4685923001B487A2D4EA">
    <w:name w:val="1B8EC3CD3E2E4685923001B487A2D4EA"/>
  </w:style>
  <w:style w:type="paragraph" w:customStyle="1" w:styleId="D8982731BFA74F01B5382A1DB09557C2">
    <w:name w:val="D8982731BFA74F01B5382A1DB09557C2"/>
  </w:style>
  <w:style w:type="paragraph" w:customStyle="1" w:styleId="30288170CCFD4B96AC0FD3D300DF8BFB">
    <w:name w:val="30288170CCFD4B96AC0FD3D300DF8BFB"/>
  </w:style>
  <w:style w:type="paragraph" w:customStyle="1" w:styleId="8B383E94AC4042639963DBC04A703CE6">
    <w:name w:val="8B383E94AC4042639963DBC04A703CE6"/>
  </w:style>
  <w:style w:type="paragraph" w:customStyle="1" w:styleId="B2D6191F665F4903A0744C947C0802C9">
    <w:name w:val="B2D6191F665F4903A0744C947C0802C9"/>
  </w:style>
  <w:style w:type="paragraph" w:customStyle="1" w:styleId="03994D3DDBBB446E80FEBC0F2E52B1FC">
    <w:name w:val="03994D3DDBBB446E80FEBC0F2E52B1FC"/>
  </w:style>
  <w:style w:type="paragraph" w:customStyle="1" w:styleId="39DCCCFC28FF45AFA40FA79C5D2F8C25">
    <w:name w:val="39DCCCFC28FF45AFA40FA79C5D2F8C25"/>
  </w:style>
  <w:style w:type="paragraph" w:customStyle="1" w:styleId="FC5EE83E2483420193DE38CD800A4B43">
    <w:name w:val="FC5EE83E2483420193DE38CD800A4B43"/>
  </w:style>
  <w:style w:type="paragraph" w:customStyle="1" w:styleId="EA9A2C74DD3F4FABBA4D12D1030A3800">
    <w:name w:val="EA9A2C74DD3F4FABBA4D12D1030A3800"/>
  </w:style>
  <w:style w:type="paragraph" w:customStyle="1" w:styleId="524161FEF8484EB9BE4FEE90A0086A1D">
    <w:name w:val="524161FEF8484EB9BE4FEE90A0086A1D"/>
  </w:style>
  <w:style w:type="paragraph" w:customStyle="1" w:styleId="809E4B211E154E9BB5E8B1723190ECF4">
    <w:name w:val="809E4B211E154E9BB5E8B1723190ECF4"/>
  </w:style>
  <w:style w:type="paragraph" w:customStyle="1" w:styleId="578CF93B0551450C83BAAC04634C4B26">
    <w:name w:val="578CF93B0551450C83BAAC04634C4B26"/>
  </w:style>
  <w:style w:type="paragraph" w:customStyle="1" w:styleId="2636C400C14C40FD91E9C9101A142BBC">
    <w:name w:val="2636C400C14C40FD91E9C9101A142BBC"/>
  </w:style>
  <w:style w:type="paragraph" w:customStyle="1" w:styleId="F63B301D180D4F38A0A70800E7964130">
    <w:name w:val="F63B301D180D4F38A0A70800E7964130"/>
  </w:style>
  <w:style w:type="paragraph" w:customStyle="1" w:styleId="865CC43228B8485EBCE3D601B786FE00">
    <w:name w:val="865CC43228B8485EBCE3D601B786FE00"/>
  </w:style>
  <w:style w:type="paragraph" w:customStyle="1" w:styleId="31EA79D4CBF74E6394FB3F239C39B5D6">
    <w:name w:val="31EA79D4CBF74E6394FB3F239C39B5D6"/>
  </w:style>
  <w:style w:type="paragraph" w:customStyle="1" w:styleId="BC2578D7209D43F8A72D2CAE7A30231B">
    <w:name w:val="BC2578D7209D43F8A72D2CAE7A30231B"/>
  </w:style>
  <w:style w:type="paragraph" w:customStyle="1" w:styleId="CBD5765F33FC46D1815551C8C26B8A8D">
    <w:name w:val="CBD5765F33FC46D1815551C8C26B8A8D"/>
  </w:style>
  <w:style w:type="paragraph" w:customStyle="1" w:styleId="ADFE19A6A4A046CC93B339C76C2FAEF5">
    <w:name w:val="ADFE19A6A4A046CC93B339C76C2FAEF5"/>
  </w:style>
  <w:style w:type="paragraph" w:customStyle="1" w:styleId="7B2B33E02F4E40EF97535C0A1D9AB05B">
    <w:name w:val="7B2B33E02F4E40EF97535C0A1D9AB05B"/>
  </w:style>
  <w:style w:type="paragraph" w:customStyle="1" w:styleId="4BF5DF1D876B4CF28F5CA93FA251D440">
    <w:name w:val="4BF5DF1D876B4CF28F5CA93FA251D440"/>
  </w:style>
  <w:style w:type="paragraph" w:customStyle="1" w:styleId="78DDD198B87B478F9C605EFB000FE9E6">
    <w:name w:val="78DDD198B87B478F9C605EFB000FE9E6"/>
  </w:style>
  <w:style w:type="paragraph" w:customStyle="1" w:styleId="39DBD04A9D7B4C07820B4B396613BFF6">
    <w:name w:val="39DBD04A9D7B4C07820B4B396613BFF6"/>
  </w:style>
  <w:style w:type="paragraph" w:customStyle="1" w:styleId="E9DB5AD7C97B4619A1C7BBFE700F6686">
    <w:name w:val="E9DB5AD7C97B4619A1C7BBFE700F6686"/>
  </w:style>
  <w:style w:type="paragraph" w:customStyle="1" w:styleId="57B840BFA553412B80CBECF8DA5450C3">
    <w:name w:val="57B840BFA553412B80CBECF8DA5450C3"/>
  </w:style>
  <w:style w:type="paragraph" w:customStyle="1" w:styleId="EE9B34DA39714DC7BAAF2925F5B0C889">
    <w:name w:val="EE9B34DA39714DC7BAAF2925F5B0C889"/>
  </w:style>
  <w:style w:type="paragraph" w:customStyle="1" w:styleId="AE565E2D06914AF688BAFF1DFF25A044">
    <w:name w:val="AE565E2D06914AF688BAFF1DFF25A044"/>
  </w:style>
  <w:style w:type="paragraph" w:customStyle="1" w:styleId="D43B545E72CD4512A7AB7D0768EA7B80">
    <w:name w:val="D43B545E72CD4512A7AB7D0768EA7B80"/>
    <w:rsid w:val="005F615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61CF8686F9C47389692C83097A2A60B">
    <w:name w:val="E61CF8686F9C47389692C83097A2A60B"/>
  </w:style>
  <w:style w:type="paragraph" w:customStyle="1" w:styleId="9AF253596B3B4092B2B60C5031A681D4">
    <w:name w:val="9AF253596B3B4092B2B60C5031A681D4"/>
  </w:style>
  <w:style w:type="character" w:styleId="PlaceholderText">
    <w:name w:val="Placeholder Text"/>
    <w:basedOn w:val="DefaultParagraphFont"/>
    <w:rPr>
      <w:color w:val="808080"/>
    </w:rPr>
  </w:style>
  <w:style w:type="paragraph" w:customStyle="1" w:styleId="5C332A0014FE43B898BE722B3C954FC3">
    <w:name w:val="5C332A0014FE43B898BE722B3C954FC3"/>
  </w:style>
  <w:style w:type="paragraph" w:customStyle="1" w:styleId="695BF841E9FE4EECA3407D59804262B1">
    <w:name w:val="695BF841E9FE4EECA3407D59804262B1"/>
  </w:style>
  <w:style w:type="paragraph" w:customStyle="1" w:styleId="050E49766CF14BF2A2B9A00D68D9966E">
    <w:name w:val="050E49766CF14BF2A2B9A00D68D9966E"/>
  </w:style>
  <w:style w:type="paragraph" w:customStyle="1" w:styleId="FA5C65EDA8CF4EC48A7D3ED4E03FA185">
    <w:name w:val="FA5C65EDA8CF4EC48A7D3ED4E03FA185"/>
  </w:style>
  <w:style w:type="paragraph" w:customStyle="1" w:styleId="A12E3B0A80EC45E1940B2744CB4D16D2">
    <w:name w:val="A12E3B0A80EC45E1940B2744CB4D16D2"/>
  </w:style>
  <w:style w:type="paragraph" w:customStyle="1" w:styleId="08BB18E6A88449189E68715AEF2AA5A7">
    <w:name w:val="08BB18E6A88449189E68715AEF2AA5A7"/>
  </w:style>
  <w:style w:type="paragraph" w:customStyle="1" w:styleId="C452642702764828930CDAE6DDD75806">
    <w:name w:val="C452642702764828930CDAE6DDD75806"/>
  </w:style>
  <w:style w:type="paragraph" w:customStyle="1" w:styleId="B277D94311074DCF9C4C2FE65C4E73A9">
    <w:name w:val="B277D94311074DCF9C4C2FE65C4E73A9"/>
  </w:style>
  <w:style w:type="paragraph" w:customStyle="1" w:styleId="1B8EC3CD3E2E4685923001B487A2D4EA">
    <w:name w:val="1B8EC3CD3E2E4685923001B487A2D4EA"/>
  </w:style>
  <w:style w:type="paragraph" w:customStyle="1" w:styleId="D8982731BFA74F01B5382A1DB09557C2">
    <w:name w:val="D8982731BFA74F01B5382A1DB09557C2"/>
  </w:style>
  <w:style w:type="paragraph" w:customStyle="1" w:styleId="30288170CCFD4B96AC0FD3D300DF8BFB">
    <w:name w:val="30288170CCFD4B96AC0FD3D300DF8BFB"/>
  </w:style>
  <w:style w:type="paragraph" w:customStyle="1" w:styleId="8B383E94AC4042639963DBC04A703CE6">
    <w:name w:val="8B383E94AC4042639963DBC04A703CE6"/>
  </w:style>
  <w:style w:type="paragraph" w:customStyle="1" w:styleId="B2D6191F665F4903A0744C947C0802C9">
    <w:name w:val="B2D6191F665F4903A0744C947C0802C9"/>
  </w:style>
  <w:style w:type="paragraph" w:customStyle="1" w:styleId="03994D3DDBBB446E80FEBC0F2E52B1FC">
    <w:name w:val="03994D3DDBBB446E80FEBC0F2E52B1FC"/>
  </w:style>
  <w:style w:type="paragraph" w:customStyle="1" w:styleId="39DCCCFC28FF45AFA40FA79C5D2F8C25">
    <w:name w:val="39DCCCFC28FF45AFA40FA79C5D2F8C25"/>
  </w:style>
  <w:style w:type="paragraph" w:customStyle="1" w:styleId="FC5EE83E2483420193DE38CD800A4B43">
    <w:name w:val="FC5EE83E2483420193DE38CD800A4B43"/>
  </w:style>
  <w:style w:type="paragraph" w:customStyle="1" w:styleId="EA9A2C74DD3F4FABBA4D12D1030A3800">
    <w:name w:val="EA9A2C74DD3F4FABBA4D12D1030A3800"/>
  </w:style>
  <w:style w:type="paragraph" w:customStyle="1" w:styleId="524161FEF8484EB9BE4FEE90A0086A1D">
    <w:name w:val="524161FEF8484EB9BE4FEE90A0086A1D"/>
  </w:style>
  <w:style w:type="paragraph" w:customStyle="1" w:styleId="809E4B211E154E9BB5E8B1723190ECF4">
    <w:name w:val="809E4B211E154E9BB5E8B1723190ECF4"/>
  </w:style>
  <w:style w:type="paragraph" w:customStyle="1" w:styleId="578CF93B0551450C83BAAC04634C4B26">
    <w:name w:val="578CF93B0551450C83BAAC04634C4B26"/>
  </w:style>
  <w:style w:type="paragraph" w:customStyle="1" w:styleId="2636C400C14C40FD91E9C9101A142BBC">
    <w:name w:val="2636C400C14C40FD91E9C9101A142BBC"/>
  </w:style>
  <w:style w:type="paragraph" w:customStyle="1" w:styleId="F63B301D180D4F38A0A70800E7964130">
    <w:name w:val="F63B301D180D4F38A0A70800E7964130"/>
  </w:style>
  <w:style w:type="paragraph" w:customStyle="1" w:styleId="865CC43228B8485EBCE3D601B786FE00">
    <w:name w:val="865CC43228B8485EBCE3D601B786FE00"/>
  </w:style>
  <w:style w:type="paragraph" w:customStyle="1" w:styleId="31EA79D4CBF74E6394FB3F239C39B5D6">
    <w:name w:val="31EA79D4CBF74E6394FB3F239C39B5D6"/>
  </w:style>
  <w:style w:type="paragraph" w:customStyle="1" w:styleId="BC2578D7209D43F8A72D2CAE7A30231B">
    <w:name w:val="BC2578D7209D43F8A72D2CAE7A30231B"/>
  </w:style>
  <w:style w:type="paragraph" w:customStyle="1" w:styleId="CBD5765F33FC46D1815551C8C26B8A8D">
    <w:name w:val="CBD5765F33FC46D1815551C8C26B8A8D"/>
  </w:style>
  <w:style w:type="paragraph" w:customStyle="1" w:styleId="ADFE19A6A4A046CC93B339C76C2FAEF5">
    <w:name w:val="ADFE19A6A4A046CC93B339C76C2FAEF5"/>
  </w:style>
  <w:style w:type="paragraph" w:customStyle="1" w:styleId="7B2B33E02F4E40EF97535C0A1D9AB05B">
    <w:name w:val="7B2B33E02F4E40EF97535C0A1D9AB05B"/>
  </w:style>
  <w:style w:type="paragraph" w:customStyle="1" w:styleId="4BF5DF1D876B4CF28F5CA93FA251D440">
    <w:name w:val="4BF5DF1D876B4CF28F5CA93FA251D440"/>
  </w:style>
  <w:style w:type="paragraph" w:customStyle="1" w:styleId="78DDD198B87B478F9C605EFB000FE9E6">
    <w:name w:val="78DDD198B87B478F9C605EFB000FE9E6"/>
  </w:style>
  <w:style w:type="paragraph" w:customStyle="1" w:styleId="39DBD04A9D7B4C07820B4B396613BFF6">
    <w:name w:val="39DBD04A9D7B4C07820B4B396613BFF6"/>
  </w:style>
  <w:style w:type="paragraph" w:customStyle="1" w:styleId="E9DB5AD7C97B4619A1C7BBFE700F6686">
    <w:name w:val="E9DB5AD7C97B4619A1C7BBFE700F6686"/>
  </w:style>
  <w:style w:type="paragraph" w:customStyle="1" w:styleId="57B840BFA553412B80CBECF8DA5450C3">
    <w:name w:val="57B840BFA553412B80CBECF8DA5450C3"/>
  </w:style>
  <w:style w:type="paragraph" w:customStyle="1" w:styleId="EE9B34DA39714DC7BAAF2925F5B0C889">
    <w:name w:val="EE9B34DA39714DC7BAAF2925F5B0C889"/>
  </w:style>
  <w:style w:type="paragraph" w:customStyle="1" w:styleId="AE565E2D06914AF688BAFF1DFF25A044">
    <w:name w:val="AE565E2D06914AF688BAFF1DFF25A044"/>
  </w:style>
  <w:style w:type="paragraph" w:customStyle="1" w:styleId="D43B545E72CD4512A7AB7D0768EA7B80">
    <w:name w:val="D43B545E72CD4512A7AB7D0768EA7B80"/>
    <w:rsid w:val="005F61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p10_freehills">
  <a:themeElements>
    <a:clrScheme name="Freehills - print">
      <a:dk1>
        <a:srgbClr val="000000"/>
      </a:dk1>
      <a:lt1>
        <a:srgbClr val="FFFFFF"/>
      </a:lt1>
      <a:dk2>
        <a:srgbClr val="0066CC"/>
      </a:dk2>
      <a:lt2>
        <a:srgbClr val="003366"/>
      </a:lt2>
      <a:accent1>
        <a:srgbClr val="3399FF"/>
      </a:accent1>
      <a:accent2>
        <a:srgbClr val="99CCFF"/>
      </a:accent2>
      <a:accent3>
        <a:srgbClr val="808080"/>
      </a:accent3>
      <a:accent4>
        <a:srgbClr val="B2B2B2"/>
      </a:accent4>
      <a:accent5>
        <a:srgbClr val="FFCC00"/>
      </a:accent5>
      <a:accent6>
        <a:srgbClr val="FF9933"/>
      </a:accent6>
      <a:hlink>
        <a:srgbClr val="265897"/>
      </a:hlink>
      <a:folHlink>
        <a:srgbClr val="808080"/>
      </a:folHlink>
    </a:clrScheme>
    <a:fontScheme name="Freehil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2"/>
        </a:solidFill>
        <a:ln>
          <a:noFill/>
        </a:ln>
        <a:extLst/>
      </a:spPr>
      <a:bodyPr vert="horz" wrap="square" lIns="36000" tIns="36000" rIns="36000" bIns="36000" numCol="1" rtlCol="0" anchor="ctr" anchorCtr="0" compatLnSpc="1">
        <a:prstTxWarp prst="textNoShape">
          <a:avLst/>
        </a:prstTxWarp>
        <a:noAutofit/>
      </a:bodyPr>
      <a:lstStyle>
        <a:defPPr marL="0" marR="0" indent="0" algn="ctr" defTabSz="1042988" rtl="0" eaLnBrk="1" fontAlgn="base" latinLnBrk="0" hangingPunct="1">
          <a:lnSpc>
            <a:spcPct val="100000"/>
          </a:lnSpc>
          <a:spcBef>
            <a:spcPct val="0"/>
          </a:spcBef>
          <a:spcAft>
            <a:spcPct val="0"/>
          </a:spcAft>
          <a:buClrTx/>
          <a:buSzTx/>
          <a:buFontTx/>
          <a:buNone/>
          <a:tabLst/>
          <a:defRPr kumimoji="0" sz="1200" b="0" i="0" u="none" strike="noStrike" cap="none" normalizeH="0" baseline="0" dirty="0" smtClean="0">
            <a:ln>
              <a:noFill/>
            </a:ln>
            <a:solidFill>
              <a:schemeClr val="bg1"/>
            </a:solidFill>
            <a:effectLst/>
            <a:latin typeface="Arial" charset="0"/>
          </a:defRPr>
        </a:defPPr>
      </a:lstStyle>
      <a:style>
        <a:lnRef idx="2">
          <a:schemeClr val="dk1">
            <a:shade val="50000"/>
          </a:schemeClr>
        </a:lnRef>
        <a:fillRef idx="1">
          <a:schemeClr val="dk1"/>
        </a:fillRef>
        <a:effectRef idx="0">
          <a:schemeClr val="dk1"/>
        </a:effectRef>
        <a:fontRef idx="minor">
          <a:schemeClr val="lt1"/>
        </a:fontRef>
      </a:style>
    </a:spDef>
    <a:lnDef>
      <a:spPr bwMode="auto">
        <a:noFill/>
        <a:ln w="6350" cap="flat" cmpd="sng" algn="ctr">
          <a:solidFill>
            <a:schemeClr val="accent3"/>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bodyPr/>
      <a:lstStyle/>
    </a:lnDef>
  </a:objectDefaults>
  <a:extraClrSchemeLst>
    <a:extraClrScheme>
      <a:clrScheme name="Freehills">
        <a:dk1>
          <a:srgbClr val="000000"/>
        </a:dk1>
        <a:lt1>
          <a:srgbClr val="FFFFFF"/>
        </a:lt1>
        <a:dk2>
          <a:srgbClr val="0066CC"/>
        </a:dk2>
        <a:lt2>
          <a:srgbClr val="003366"/>
        </a:lt2>
        <a:accent1>
          <a:srgbClr val="3399FF"/>
        </a:accent1>
        <a:accent2>
          <a:srgbClr val="99CCFF"/>
        </a:accent2>
        <a:accent3>
          <a:srgbClr val="808080"/>
        </a:accent3>
        <a:accent4>
          <a:srgbClr val="B2B2B2"/>
        </a:accent4>
        <a:accent5>
          <a:srgbClr val="FFCC00"/>
        </a:accent5>
        <a:accent6>
          <a:srgbClr val="FF9933"/>
        </a:accent6>
        <a:hlink>
          <a:srgbClr val="265897"/>
        </a:hlink>
        <a:folHlink>
          <a:srgbClr val="808080"/>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77E2F-71F6-4688-AA90-D81834418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w10_longAdvice.dotx</Template>
  <TotalTime>0</TotalTime>
  <Pages>7</Pages>
  <Words>2138</Words>
  <Characters>12126</Characters>
  <Application>Microsoft Office Word</Application>
  <DocSecurity>0</DocSecurity>
  <Lines>252</Lines>
  <Paragraphs>128</Paragraphs>
  <ScaleCrop>false</ScaleCrop>
  <HeadingPairs>
    <vt:vector size="2" baseType="variant">
      <vt:variant>
        <vt:lpstr>Title</vt:lpstr>
      </vt:variant>
      <vt:variant>
        <vt:i4>1</vt:i4>
      </vt:variant>
    </vt:vector>
  </HeadingPairs>
  <TitlesOfParts>
    <vt:vector size="1" baseType="lpstr">
      <vt:lpstr>Project Lindsay - Audit, Governance and Risk Committee Charter (HSF draft 13.08.18)</vt:lpstr>
    </vt:vector>
  </TitlesOfParts>
  <Company>Herbert Smith Freehills</Company>
  <LinksUpToDate>false</LinksUpToDate>
  <CharactersWithSpaces>14136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Lindsay - Audit, Governance and Risk Committee Charter (Board approved 21.09.18)</dc:title>
  <dc:subject>Audit, Governance and Risk Committee Charter</dc:subject>
  <dc:creator>Freehills</dc:creator>
  <cp:keywords>4.0.0.1</cp:keywords>
  <cp:lastModifiedBy>Herbert Smith Freehills</cp:lastModifiedBy>
  <cp:revision>2</cp:revision>
  <cp:lastPrinted>2018-09-20T09:20:00Z</cp:lastPrinted>
  <dcterms:created xsi:type="dcterms:W3CDTF">2018-09-21T01:58:00Z</dcterms:created>
  <dcterms:modified xsi:type="dcterms:W3CDTF">2018-09-21T01:58:00Z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 Library ID">
    <vt:lpwstr>?</vt:lpwstr>
  </property>
  <property fmtid="{D5CDD505-2E9C-101B-9397-08002B2CF9AE}" pid="3" name="DMS Library Name">
    <vt:lpwstr>ACTIVE</vt:lpwstr>
  </property>
  <property fmtid="{D5CDD505-2E9C-101B-9397-08002B2CF9AE}" pid="4" name="DMS Item ID">
    <vt:lpwstr>74321942</vt:lpwstr>
  </property>
  <property fmtid="{D5CDD505-2E9C-101B-9397-08002B2CF9AE}" pid="5" name="DMS Version">
    <vt:lpwstr>2</vt:lpwstr>
  </property>
  <property fmtid="{D5CDD505-2E9C-101B-9397-08002B2CF9AE}" pid="6" name="Item Matter UNO">
    <vt:lpwstr>?</vt:lpwstr>
  </property>
  <property fmtid="{D5CDD505-2E9C-101B-9397-08002B2CF9AE}" pid="7" name="Item Matter Name">
    <vt:lpwstr>?</vt:lpwstr>
  </property>
  <property fmtid="{D5CDD505-2E9C-101B-9397-08002B2CF9AE}" pid="8" name="Item Title">
    <vt:lpwstr/>
  </property>
  <property fmtid="{D5CDD505-2E9C-101B-9397-08002B2CF9AE}" pid="9" name="Item Subject">
    <vt:lpwstr/>
  </property>
  <property fmtid="{D5CDD505-2E9C-101B-9397-08002B2CF9AE}" pid="10" name="Freehills_matterName">
    <vt:lpwstr/>
  </property>
  <property fmtid="{D5CDD505-2E9C-101B-9397-08002B2CF9AE}" pid="11" name="Freehills_matterNumber">
    <vt:lpwstr/>
  </property>
  <property fmtid="{D5CDD505-2E9C-101B-9397-08002B2CF9AE}" pid="12" name="Item Primary Author">
    <vt:lpwstr>Author, Precedents</vt:lpwstr>
  </property>
  <property fmtid="{D5CDD505-2E9C-101B-9397-08002B2CF9AE}" pid="13" name="Item Primary Author ID">
    <vt:lpwstr>precauthor</vt:lpwstr>
  </property>
  <property fmtid="{D5CDD505-2E9C-101B-9397-08002B2CF9AE}" pid="14" name="Freehills_PrimaryAuthorBrand">
    <vt:lpwstr>Herbert Smith Freehills</vt:lpwstr>
  </property>
  <property fmtid="{D5CDD505-2E9C-101B-9397-08002B2CF9AE}" pid="15" name="Item Document Type">
    <vt:lpwstr/>
  </property>
  <property fmtid="{D5CDD505-2E9C-101B-9397-08002B2CF9AE}" pid="16" name="DMS Class Label">
    <vt:lpwstr/>
  </property>
  <property fmtid="{D5CDD505-2E9C-101B-9397-08002B2CF9AE}" pid="17" name="DMS Status">
    <vt:lpwstr/>
  </property>
  <property fmtid="{D5CDD505-2E9C-101B-9397-08002B2CF9AE}" pid="18" name="Item Previous Reference">
    <vt:lpwstr>73291932</vt:lpwstr>
  </property>
  <property fmtid="{D5CDD505-2E9C-101B-9397-08002B2CF9AE}" pid="19" name="Freehills Template Version">
    <vt:lpwstr>1.0.67.2</vt:lpwstr>
  </property>
  <property fmtid="{D5CDD505-2E9C-101B-9397-08002B2CF9AE}" pid="20" name="Freehills_PrimaryAuthorLocation">
    <vt:lpwstr>Sydney</vt:lpwstr>
  </property>
  <property fmtid="{D5CDD505-2E9C-101B-9397-08002B2CF9AE}" pid="21" name="Item Reference">
    <vt:lpwstr/>
  </property>
  <property fmtid="{D5CDD505-2E9C-101B-9397-08002B2CF9AE}" pid="22" name="WS_TRACKING_ID">
    <vt:lpwstr>5e735ce1-855d-4646-a3fe-cc6a22ca9794</vt:lpwstr>
  </property>
</Properties>
</file>